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347C6" w14:textId="5068D6A2" w:rsidR="00304237" w:rsidRPr="001774DA" w:rsidRDefault="00913D50" w:rsidP="001774DA">
      <w:pPr>
        <w:jc w:val="center"/>
        <w:rPr>
          <w:rFonts w:ascii="Arial" w:hAnsi="Arial" w:cs="Arial"/>
          <w:b/>
          <w:bCs/>
        </w:rPr>
      </w:pPr>
      <w:r w:rsidRPr="001774DA">
        <w:rPr>
          <w:rFonts w:ascii="Arial" w:hAnsi="Arial" w:cs="Arial"/>
          <w:b/>
          <w:bCs/>
        </w:rPr>
        <w:t>Decreto Salario Mínimo (marzo 2022)</w:t>
      </w:r>
    </w:p>
    <w:p w14:paraId="4C38D5F2" w14:textId="3B747A8F" w:rsidR="006F066D" w:rsidRPr="001774DA" w:rsidRDefault="006F066D" w:rsidP="001774DA">
      <w:pPr>
        <w:jc w:val="both"/>
        <w:rPr>
          <w:rFonts w:ascii="Arial" w:hAnsi="Arial" w:cs="Arial"/>
        </w:rPr>
      </w:pPr>
    </w:p>
    <w:p w14:paraId="52D765B1" w14:textId="69258F53" w:rsidR="006F066D" w:rsidRPr="001774DA" w:rsidRDefault="006F066D" w:rsidP="001774DA">
      <w:pPr>
        <w:jc w:val="both"/>
        <w:rPr>
          <w:rFonts w:ascii="Arial" w:hAnsi="Arial" w:cs="Arial"/>
        </w:rPr>
      </w:pPr>
      <w:r w:rsidRPr="001774DA">
        <w:rPr>
          <w:rFonts w:ascii="Arial" w:hAnsi="Arial" w:cs="Arial"/>
        </w:rPr>
        <w:t xml:space="preserve">Decreto No 4.653 </w:t>
      </w:r>
      <w:r w:rsidR="001774DA">
        <w:rPr>
          <w:rFonts w:ascii="Arial" w:hAnsi="Arial" w:cs="Arial"/>
        </w:rPr>
        <w:tab/>
      </w:r>
      <w:r w:rsidR="001774DA">
        <w:rPr>
          <w:rFonts w:ascii="Arial" w:hAnsi="Arial" w:cs="Arial"/>
        </w:rPr>
        <w:tab/>
      </w:r>
      <w:r w:rsidR="001774DA">
        <w:rPr>
          <w:rFonts w:ascii="Arial" w:hAnsi="Arial" w:cs="Arial"/>
        </w:rPr>
        <w:tab/>
      </w:r>
      <w:r w:rsidR="001774DA">
        <w:rPr>
          <w:rFonts w:ascii="Arial" w:hAnsi="Arial" w:cs="Arial"/>
        </w:rPr>
        <w:tab/>
      </w:r>
      <w:r w:rsidR="001774DA">
        <w:rPr>
          <w:rFonts w:ascii="Arial" w:hAnsi="Arial" w:cs="Arial"/>
        </w:rPr>
        <w:tab/>
        <w:t xml:space="preserve">          </w:t>
      </w:r>
      <w:r w:rsidRPr="001774DA">
        <w:rPr>
          <w:rFonts w:ascii="Arial" w:hAnsi="Arial" w:cs="Arial"/>
        </w:rPr>
        <w:t>Caracas, 15 de marzo de 2022</w:t>
      </w:r>
    </w:p>
    <w:p w14:paraId="2EEC8693" w14:textId="77777777" w:rsidR="001774DA" w:rsidRDefault="001774DA" w:rsidP="001774DA">
      <w:pPr>
        <w:jc w:val="both"/>
        <w:rPr>
          <w:rFonts w:ascii="Arial" w:hAnsi="Arial" w:cs="Arial"/>
        </w:rPr>
      </w:pPr>
    </w:p>
    <w:p w14:paraId="2C650FB8" w14:textId="60F84143" w:rsidR="006F066D" w:rsidRPr="001774DA" w:rsidRDefault="006F066D" w:rsidP="001774DA">
      <w:pPr>
        <w:jc w:val="center"/>
        <w:rPr>
          <w:rFonts w:ascii="Arial" w:hAnsi="Arial" w:cs="Arial"/>
          <w:b/>
          <w:bCs/>
        </w:rPr>
      </w:pPr>
      <w:r w:rsidRPr="001774DA">
        <w:rPr>
          <w:rFonts w:ascii="Arial" w:hAnsi="Arial" w:cs="Arial"/>
          <w:b/>
          <w:bCs/>
        </w:rPr>
        <w:t>NICOLÁS MADURO MOROS</w:t>
      </w:r>
    </w:p>
    <w:p w14:paraId="3C18C635" w14:textId="77777777" w:rsidR="006F066D" w:rsidRPr="001774DA" w:rsidRDefault="006F066D" w:rsidP="001774DA">
      <w:pPr>
        <w:jc w:val="center"/>
        <w:rPr>
          <w:rFonts w:ascii="Arial" w:hAnsi="Arial" w:cs="Arial"/>
          <w:b/>
          <w:bCs/>
        </w:rPr>
      </w:pPr>
      <w:r w:rsidRPr="001774DA">
        <w:rPr>
          <w:rFonts w:ascii="Arial" w:hAnsi="Arial" w:cs="Arial"/>
          <w:b/>
          <w:bCs/>
        </w:rPr>
        <w:t>Presidente de la República Bolivariana de Venezuela</w:t>
      </w:r>
    </w:p>
    <w:p w14:paraId="1404B81F" w14:textId="77777777" w:rsidR="001774DA" w:rsidRDefault="001774DA" w:rsidP="001774DA">
      <w:pPr>
        <w:jc w:val="both"/>
        <w:rPr>
          <w:rFonts w:ascii="Arial" w:hAnsi="Arial" w:cs="Arial"/>
        </w:rPr>
      </w:pPr>
    </w:p>
    <w:p w14:paraId="1D78BA38" w14:textId="42F38A12" w:rsidR="006F066D" w:rsidRPr="001774DA" w:rsidRDefault="006F066D" w:rsidP="001774DA">
      <w:pPr>
        <w:jc w:val="both"/>
        <w:rPr>
          <w:rFonts w:ascii="Arial" w:hAnsi="Arial" w:cs="Arial"/>
        </w:rPr>
      </w:pPr>
      <w:r w:rsidRPr="001774DA">
        <w:rPr>
          <w:rFonts w:ascii="Arial" w:hAnsi="Arial" w:cs="Arial"/>
        </w:rPr>
        <w:t>Con el supremo compromiso y voluntad de lograr la mayor eficacia política y calidad revolucionaria en la construcción del Socialismo, la refundación de la patria venezolana, basado en principios humanistas, sustentado en condiciones morales y éticas que persiguen el vivir bien del país y del colectivo, por mandato del pueblo de conformidad con lo establecido en los artículos 80 y 91 de la Constitución de la República Bolivariana de Venezuela, concatenado con el artículo 226 ibídem, y en ejercicio de la atribución que me confiere el numeral 11 del artículo 236 eiusdem, en concordancia con el artículo 46 del Decreto con Rango, Valor y Fuerza de Ley Orgánica de la Administración Pública, y de acuerdo a lo preceptuado en los artículos 10, 98, 111 y 129 del Decreto con Rango, Valor y Fuerza de Ley Orgánica del Trabajo, los Trabajadores y las Trabajadoras, en Consejo de Ministros,</w:t>
      </w:r>
    </w:p>
    <w:p w14:paraId="549D4003" w14:textId="77777777" w:rsidR="00334C9C" w:rsidRDefault="00334C9C" w:rsidP="001774DA">
      <w:pPr>
        <w:jc w:val="both"/>
        <w:rPr>
          <w:rFonts w:ascii="Arial" w:hAnsi="Arial" w:cs="Arial"/>
        </w:rPr>
      </w:pPr>
    </w:p>
    <w:p w14:paraId="3B8CBD74" w14:textId="409CA61B" w:rsidR="006F066D" w:rsidRPr="00334C9C" w:rsidRDefault="006F066D" w:rsidP="00334C9C">
      <w:pPr>
        <w:jc w:val="center"/>
        <w:rPr>
          <w:rFonts w:ascii="Arial" w:hAnsi="Arial" w:cs="Arial"/>
          <w:b/>
          <w:bCs/>
        </w:rPr>
      </w:pPr>
      <w:r w:rsidRPr="00334C9C">
        <w:rPr>
          <w:rFonts w:ascii="Arial" w:hAnsi="Arial" w:cs="Arial"/>
          <w:b/>
          <w:bCs/>
        </w:rPr>
        <w:t>CONSIDERANDO</w:t>
      </w:r>
    </w:p>
    <w:p w14:paraId="2E9FE82C" w14:textId="77777777" w:rsidR="00334C9C" w:rsidRDefault="00334C9C" w:rsidP="001774DA">
      <w:pPr>
        <w:jc w:val="both"/>
        <w:rPr>
          <w:rFonts w:ascii="Arial" w:hAnsi="Arial" w:cs="Arial"/>
        </w:rPr>
      </w:pPr>
    </w:p>
    <w:p w14:paraId="214CCD14" w14:textId="2FAD83A4" w:rsidR="006F066D" w:rsidRPr="001774DA" w:rsidRDefault="006F066D" w:rsidP="001774DA">
      <w:pPr>
        <w:jc w:val="both"/>
        <w:rPr>
          <w:rFonts w:ascii="Arial" w:hAnsi="Arial" w:cs="Arial"/>
        </w:rPr>
      </w:pPr>
      <w:r w:rsidRPr="001774DA">
        <w:rPr>
          <w:rFonts w:ascii="Arial" w:hAnsi="Arial" w:cs="Arial"/>
        </w:rPr>
        <w:t>Que es una función fundamental del gobierno revolucionario la protección social del Pueblo de la guerra económica desarrollada por el imperialismo y sectores apátridas nacionales, que impulsan procesos inflacionarios y desestabilización económica como instrumentos de perturbación económica, política y social,</w:t>
      </w:r>
    </w:p>
    <w:p w14:paraId="11DE131C" w14:textId="77777777" w:rsidR="00334C9C" w:rsidRDefault="00334C9C" w:rsidP="001774DA">
      <w:pPr>
        <w:jc w:val="both"/>
        <w:rPr>
          <w:rFonts w:ascii="Arial" w:hAnsi="Arial" w:cs="Arial"/>
        </w:rPr>
      </w:pPr>
    </w:p>
    <w:p w14:paraId="1A644C1D" w14:textId="479A9F4C" w:rsidR="006F066D" w:rsidRPr="00334C9C" w:rsidRDefault="006F066D" w:rsidP="00334C9C">
      <w:pPr>
        <w:jc w:val="center"/>
        <w:rPr>
          <w:rFonts w:ascii="Arial" w:hAnsi="Arial" w:cs="Arial"/>
          <w:b/>
          <w:bCs/>
        </w:rPr>
      </w:pPr>
      <w:r w:rsidRPr="00334C9C">
        <w:rPr>
          <w:rFonts w:ascii="Arial" w:hAnsi="Arial" w:cs="Arial"/>
          <w:b/>
          <w:bCs/>
        </w:rPr>
        <w:t>CONSIDERANDO</w:t>
      </w:r>
    </w:p>
    <w:p w14:paraId="1AC1CCF2" w14:textId="77777777" w:rsidR="00334C9C" w:rsidRDefault="00334C9C" w:rsidP="001774DA">
      <w:pPr>
        <w:jc w:val="both"/>
        <w:rPr>
          <w:rFonts w:ascii="Arial" w:hAnsi="Arial" w:cs="Arial"/>
        </w:rPr>
      </w:pPr>
    </w:p>
    <w:p w14:paraId="725ADBD1" w14:textId="0B126C78" w:rsidR="006F066D" w:rsidRPr="001774DA" w:rsidRDefault="006F066D" w:rsidP="001774DA">
      <w:pPr>
        <w:jc w:val="both"/>
        <w:rPr>
          <w:rFonts w:ascii="Arial" w:hAnsi="Arial" w:cs="Arial"/>
        </w:rPr>
      </w:pPr>
      <w:r w:rsidRPr="001774DA">
        <w:rPr>
          <w:rFonts w:ascii="Arial" w:hAnsi="Arial" w:cs="Arial"/>
        </w:rPr>
        <w:t>Que el Estado democrático y social, de derecho y de justicia garantiza a los trabajadores y las trabajadoras, la participación en la justa distribución de la riqueza generada mediante el proceso social de</w:t>
      </w:r>
      <w:r w:rsidR="00334C9C">
        <w:rPr>
          <w:rFonts w:ascii="Arial" w:hAnsi="Arial" w:cs="Arial"/>
        </w:rPr>
        <w:t xml:space="preserve"> </w:t>
      </w:r>
      <w:r w:rsidRPr="001774DA">
        <w:rPr>
          <w:rFonts w:ascii="Arial" w:hAnsi="Arial" w:cs="Arial"/>
        </w:rPr>
        <w:t>trabajo, como condición básica para avanzar hacia la mayor suma de felicidad posible, como objetivo esencial de la Nación que nos legó El Libertador,</w:t>
      </w:r>
    </w:p>
    <w:p w14:paraId="61CC69EF" w14:textId="77777777" w:rsidR="00334C9C" w:rsidRDefault="00334C9C" w:rsidP="001774DA">
      <w:pPr>
        <w:jc w:val="both"/>
        <w:rPr>
          <w:rFonts w:ascii="Arial" w:hAnsi="Arial" w:cs="Arial"/>
        </w:rPr>
      </w:pPr>
    </w:p>
    <w:p w14:paraId="22AFDDE9" w14:textId="5CD7E72C" w:rsidR="006F066D" w:rsidRPr="00334C9C" w:rsidRDefault="006F066D" w:rsidP="00334C9C">
      <w:pPr>
        <w:jc w:val="center"/>
        <w:rPr>
          <w:rFonts w:ascii="Arial" w:hAnsi="Arial" w:cs="Arial"/>
          <w:b/>
          <w:bCs/>
        </w:rPr>
      </w:pPr>
      <w:r w:rsidRPr="00334C9C">
        <w:rPr>
          <w:rFonts w:ascii="Arial" w:hAnsi="Arial" w:cs="Arial"/>
          <w:b/>
          <w:bCs/>
        </w:rPr>
        <w:t>CONSIDERANDO</w:t>
      </w:r>
    </w:p>
    <w:p w14:paraId="42609868" w14:textId="77777777" w:rsidR="00334C9C" w:rsidRDefault="00334C9C" w:rsidP="001774DA">
      <w:pPr>
        <w:jc w:val="both"/>
        <w:rPr>
          <w:rFonts w:ascii="Arial" w:hAnsi="Arial" w:cs="Arial"/>
        </w:rPr>
      </w:pPr>
    </w:p>
    <w:p w14:paraId="7E8E8B06" w14:textId="7A08E5B0" w:rsidR="006F066D" w:rsidRPr="001774DA" w:rsidRDefault="006F066D" w:rsidP="001774DA">
      <w:pPr>
        <w:jc w:val="both"/>
        <w:rPr>
          <w:rFonts w:ascii="Arial" w:hAnsi="Arial" w:cs="Arial"/>
        </w:rPr>
      </w:pPr>
      <w:r w:rsidRPr="001774DA">
        <w:rPr>
          <w:rFonts w:ascii="Arial" w:hAnsi="Arial" w:cs="Arial"/>
        </w:rPr>
        <w:t>Que es función constitucional del Estado defender principios democráticos de equidad, así como una política de recuperación sostenida del poder adquisitivo de la población venezolana, así como la dignificación de la remuneración del trabajo y el desarrollo de un modelo productivo soberano, basado en la justa distribución de la riqueza, capaz de generar trabajo estable y de calidad, garantizando que las y los trabajadores disfruten de un salario mínimo igual para todas y todos,</w:t>
      </w:r>
    </w:p>
    <w:p w14:paraId="4501E3E2" w14:textId="77777777" w:rsidR="00334C9C" w:rsidRDefault="00334C9C" w:rsidP="001774DA">
      <w:pPr>
        <w:jc w:val="both"/>
        <w:rPr>
          <w:rFonts w:ascii="Arial" w:hAnsi="Arial" w:cs="Arial"/>
        </w:rPr>
      </w:pPr>
    </w:p>
    <w:p w14:paraId="1A2DF979" w14:textId="240A94F9" w:rsidR="006F066D" w:rsidRPr="00334C9C" w:rsidRDefault="006F066D" w:rsidP="00334C9C">
      <w:pPr>
        <w:jc w:val="center"/>
        <w:rPr>
          <w:rFonts w:ascii="Arial" w:hAnsi="Arial" w:cs="Arial"/>
          <w:b/>
          <w:bCs/>
        </w:rPr>
      </w:pPr>
      <w:r w:rsidRPr="00334C9C">
        <w:rPr>
          <w:rFonts w:ascii="Arial" w:hAnsi="Arial" w:cs="Arial"/>
          <w:b/>
          <w:bCs/>
        </w:rPr>
        <w:t>CONSIDERANDO</w:t>
      </w:r>
    </w:p>
    <w:p w14:paraId="0558358A" w14:textId="77777777" w:rsidR="00334C9C" w:rsidRDefault="00334C9C" w:rsidP="001774DA">
      <w:pPr>
        <w:jc w:val="both"/>
        <w:rPr>
          <w:rFonts w:ascii="Arial" w:hAnsi="Arial" w:cs="Arial"/>
        </w:rPr>
      </w:pPr>
    </w:p>
    <w:p w14:paraId="70C8548C" w14:textId="7BD3E126" w:rsidR="006F066D" w:rsidRDefault="006F066D" w:rsidP="001774DA">
      <w:pPr>
        <w:jc w:val="both"/>
        <w:rPr>
          <w:rFonts w:ascii="Arial" w:hAnsi="Arial" w:cs="Arial"/>
        </w:rPr>
      </w:pPr>
      <w:r w:rsidRPr="001774DA">
        <w:rPr>
          <w:rFonts w:ascii="Arial" w:hAnsi="Arial" w:cs="Arial"/>
        </w:rPr>
        <w:t xml:space="preserve">Que el Decreto con Rango, Valor y Fuerza de Ley Orgánica del Trabajo, los Trabajadores y las Trabajadoras, promulgado por el Comandante Supremo de la </w:t>
      </w:r>
      <w:r w:rsidRPr="001774DA">
        <w:rPr>
          <w:rFonts w:ascii="Arial" w:hAnsi="Arial" w:cs="Arial"/>
        </w:rPr>
        <w:lastRenderedPageBreak/>
        <w:t>Revolución Bolivariana, Hugo Rafael Chávez Frías, el 30 de abril de 2012 y publicado en Gaceta Oficial de la República Bolivariana de Venezuela el 7 de mayo de 2012, establece que el Estado fijará el salario mínimo, el cual deberá ser igual para todos los trabajadores y las trabajadoras en el territorio nacional y pagarse en moneda de curso legal.</w:t>
      </w:r>
    </w:p>
    <w:p w14:paraId="0A71589B" w14:textId="77777777" w:rsidR="009533F8" w:rsidRPr="001774DA" w:rsidRDefault="009533F8" w:rsidP="001774DA">
      <w:pPr>
        <w:jc w:val="both"/>
        <w:rPr>
          <w:rFonts w:ascii="Arial" w:hAnsi="Arial" w:cs="Arial"/>
        </w:rPr>
      </w:pPr>
    </w:p>
    <w:p w14:paraId="50606489" w14:textId="77777777" w:rsidR="006F066D" w:rsidRPr="009533F8" w:rsidRDefault="006F066D" w:rsidP="009533F8">
      <w:pPr>
        <w:jc w:val="center"/>
        <w:rPr>
          <w:rFonts w:ascii="Arial" w:hAnsi="Arial" w:cs="Arial"/>
          <w:b/>
          <w:bCs/>
        </w:rPr>
      </w:pPr>
      <w:r w:rsidRPr="009533F8">
        <w:rPr>
          <w:rFonts w:ascii="Arial" w:hAnsi="Arial" w:cs="Arial"/>
          <w:b/>
          <w:bCs/>
        </w:rPr>
        <w:t>DICTO</w:t>
      </w:r>
    </w:p>
    <w:p w14:paraId="58198222" w14:textId="77777777" w:rsidR="009533F8" w:rsidRDefault="009533F8" w:rsidP="001774DA">
      <w:pPr>
        <w:jc w:val="both"/>
        <w:rPr>
          <w:rFonts w:ascii="Arial" w:hAnsi="Arial" w:cs="Arial"/>
        </w:rPr>
      </w:pPr>
    </w:p>
    <w:p w14:paraId="1CFDC858" w14:textId="3960F811" w:rsidR="006F066D" w:rsidRPr="001774DA" w:rsidRDefault="006F066D" w:rsidP="001774DA">
      <w:pPr>
        <w:jc w:val="both"/>
        <w:rPr>
          <w:rFonts w:ascii="Arial" w:hAnsi="Arial" w:cs="Arial"/>
        </w:rPr>
      </w:pPr>
      <w:r w:rsidRPr="001774DA">
        <w:rPr>
          <w:rFonts w:ascii="Arial" w:hAnsi="Arial" w:cs="Arial"/>
        </w:rPr>
        <w:t>El siguiente,</w:t>
      </w:r>
    </w:p>
    <w:p w14:paraId="1DFE3201" w14:textId="77777777" w:rsidR="009533F8" w:rsidRDefault="009533F8" w:rsidP="001774DA">
      <w:pPr>
        <w:jc w:val="both"/>
        <w:rPr>
          <w:rFonts w:ascii="Arial" w:hAnsi="Arial" w:cs="Arial"/>
        </w:rPr>
      </w:pPr>
    </w:p>
    <w:p w14:paraId="4EFB9303" w14:textId="65A24A03" w:rsidR="006F066D" w:rsidRPr="009533F8" w:rsidRDefault="006F066D" w:rsidP="001774DA">
      <w:pPr>
        <w:jc w:val="both"/>
        <w:rPr>
          <w:rFonts w:ascii="Arial" w:hAnsi="Arial" w:cs="Arial"/>
          <w:b/>
          <w:bCs/>
        </w:rPr>
      </w:pPr>
      <w:r w:rsidRPr="009533F8">
        <w:rPr>
          <w:rFonts w:ascii="Arial" w:hAnsi="Arial" w:cs="Arial"/>
          <w:b/>
          <w:bCs/>
        </w:rPr>
        <w:t>DECRETO MEDIANTE EL CUAL SE AUMENTA EL SALARIO MÍNIMO MENSUAL OBLIGATORIO ASÍ COMO EL MONTO DE JUBILACIONES Y PENSIONES</w:t>
      </w:r>
    </w:p>
    <w:p w14:paraId="5DE61142" w14:textId="77777777" w:rsidR="009533F8" w:rsidRDefault="009533F8" w:rsidP="001774DA">
      <w:pPr>
        <w:jc w:val="both"/>
        <w:rPr>
          <w:rFonts w:ascii="Arial" w:hAnsi="Arial" w:cs="Arial"/>
        </w:rPr>
      </w:pPr>
    </w:p>
    <w:p w14:paraId="5FBFC3D2" w14:textId="77777777" w:rsidR="006F066D" w:rsidRPr="001774DA" w:rsidRDefault="006F066D" w:rsidP="001774DA">
      <w:pPr>
        <w:jc w:val="both"/>
        <w:rPr>
          <w:rFonts w:ascii="Arial" w:hAnsi="Arial" w:cs="Arial"/>
        </w:rPr>
      </w:pPr>
      <w:r w:rsidRPr="009533F8">
        <w:rPr>
          <w:rFonts w:ascii="Arial" w:hAnsi="Arial" w:cs="Arial"/>
          <w:b/>
          <w:bCs/>
        </w:rPr>
        <w:t>Artículo 1°.</w:t>
      </w:r>
      <w:r w:rsidRPr="001774DA">
        <w:rPr>
          <w:rFonts w:ascii="Arial" w:hAnsi="Arial" w:cs="Arial"/>
        </w:rPr>
        <w:t xml:space="preserve"> Se incrementa el salario mínimo nacional mensual obligatorio en todo el territorio de la República Bolivariana de Venezuela, para los trabajadores y las trabajadoras que presten servicios en los sectores públicos y privados, sin perjuicio de lo dispuesto en el artículo 2° de este Decreto, a partir del 15 de marzo</w:t>
      </w:r>
      <w:r w:rsidR="009533F8">
        <w:rPr>
          <w:rFonts w:ascii="Arial" w:hAnsi="Arial" w:cs="Arial"/>
        </w:rPr>
        <w:t xml:space="preserve"> </w:t>
      </w:r>
      <w:r w:rsidRPr="001774DA">
        <w:rPr>
          <w:rFonts w:ascii="Arial" w:hAnsi="Arial" w:cs="Arial"/>
        </w:rPr>
        <w:t xml:space="preserve">de 2022, estableciéndose la cantidad </w:t>
      </w:r>
      <w:r w:rsidRPr="009533F8">
        <w:rPr>
          <w:rFonts w:ascii="Arial" w:hAnsi="Arial" w:cs="Arial"/>
          <w:b/>
          <w:bCs/>
        </w:rPr>
        <w:t xml:space="preserve">CIENTO TREINTA BOLÍVARES SIN CÉNTIMOS (Bs. 130,00) </w:t>
      </w:r>
      <w:r w:rsidRPr="001774DA">
        <w:rPr>
          <w:rFonts w:ascii="Arial" w:hAnsi="Arial" w:cs="Arial"/>
        </w:rPr>
        <w:t>mensuales.</w:t>
      </w:r>
    </w:p>
    <w:p w14:paraId="5FBFC3D2" w14:textId="77777777" w:rsidR="009533F8" w:rsidRDefault="009533F8" w:rsidP="001774DA">
      <w:pPr>
        <w:jc w:val="both"/>
        <w:rPr>
          <w:rFonts w:ascii="Arial" w:hAnsi="Arial" w:cs="Arial"/>
        </w:rPr>
      </w:pPr>
    </w:p>
    <w:p w14:paraId="551DFA56" w14:textId="3848E681" w:rsidR="006F066D" w:rsidRPr="001774DA" w:rsidRDefault="006F066D" w:rsidP="001774DA">
      <w:pPr>
        <w:jc w:val="both"/>
        <w:rPr>
          <w:rFonts w:ascii="Arial" w:hAnsi="Arial" w:cs="Arial"/>
        </w:rPr>
      </w:pPr>
      <w:r w:rsidRPr="001774DA">
        <w:rPr>
          <w:rFonts w:ascii="Arial" w:hAnsi="Arial" w:cs="Arial"/>
        </w:rPr>
        <w:t>El monto de salario diurno por jornada será cancelado con base al salario mínimo mensual a que se refiere este artículo, dividido entre treinta (30) días.</w:t>
      </w:r>
    </w:p>
    <w:p w14:paraId="4C1DE5D1" w14:textId="77777777" w:rsidR="009533F8" w:rsidRDefault="009533F8" w:rsidP="001774DA">
      <w:pPr>
        <w:jc w:val="both"/>
        <w:rPr>
          <w:rFonts w:ascii="Arial" w:hAnsi="Arial" w:cs="Arial"/>
        </w:rPr>
      </w:pPr>
    </w:p>
    <w:p w14:paraId="7A19A94E" w14:textId="5AC82AC6" w:rsidR="006F066D" w:rsidRPr="001774DA" w:rsidRDefault="006F066D" w:rsidP="001774DA">
      <w:pPr>
        <w:jc w:val="both"/>
        <w:rPr>
          <w:rFonts w:ascii="Arial" w:hAnsi="Arial" w:cs="Arial"/>
        </w:rPr>
      </w:pPr>
      <w:r w:rsidRPr="009533F8">
        <w:rPr>
          <w:rFonts w:ascii="Arial" w:hAnsi="Arial" w:cs="Arial"/>
          <w:b/>
          <w:bCs/>
        </w:rPr>
        <w:t>Artículo 2°.</w:t>
      </w:r>
      <w:r w:rsidRPr="001774DA">
        <w:rPr>
          <w:rFonts w:ascii="Arial" w:hAnsi="Arial" w:cs="Arial"/>
        </w:rPr>
        <w:t xml:space="preserve"> Se fija un aumento del salario mínimo nacional mensual obligatorio en todo el territorio de la República Bolivariana de Venezuela para los y las adolescentes aprendices, de conformidad con lo previsto en el Capítulo II del Título V del Decreto con Rango, Valor y Fuerza de Ley Orgánica del Trabajo, los Trabajadores y las Trabajadoras, a partir del 15 de marzo de 2022, por la cantidad de </w:t>
      </w:r>
      <w:r w:rsidRPr="009533F8">
        <w:rPr>
          <w:rFonts w:ascii="Arial" w:hAnsi="Arial" w:cs="Arial"/>
          <w:b/>
          <w:bCs/>
        </w:rPr>
        <w:t xml:space="preserve">NOVENTA Y SIETE BOLÍVARES CON CINCUENTA CÉNTIMOS (Bs. 97,50) </w:t>
      </w:r>
      <w:r w:rsidRPr="001774DA">
        <w:rPr>
          <w:rFonts w:ascii="Arial" w:hAnsi="Arial" w:cs="Arial"/>
        </w:rPr>
        <w:t>mensuales.</w:t>
      </w:r>
    </w:p>
    <w:p w14:paraId="36F9B5B5" w14:textId="77777777" w:rsidR="009533F8" w:rsidRDefault="009533F8" w:rsidP="001774DA">
      <w:pPr>
        <w:jc w:val="both"/>
        <w:rPr>
          <w:rFonts w:ascii="Arial" w:hAnsi="Arial" w:cs="Arial"/>
        </w:rPr>
      </w:pPr>
    </w:p>
    <w:p w14:paraId="4580FD09" w14:textId="32064E61" w:rsidR="006F066D" w:rsidRPr="001774DA" w:rsidRDefault="006F066D" w:rsidP="001774DA">
      <w:pPr>
        <w:jc w:val="both"/>
        <w:rPr>
          <w:rFonts w:ascii="Arial" w:hAnsi="Arial" w:cs="Arial"/>
        </w:rPr>
      </w:pPr>
      <w:r w:rsidRPr="001774DA">
        <w:rPr>
          <w:rFonts w:ascii="Arial" w:hAnsi="Arial" w:cs="Arial"/>
        </w:rPr>
        <w:t>El monto del salario por jornada diurna, aplicable a los y las adolescentes aprendices, será cancelado con base al salario mínimo mensual a que se refiere este artículo, dividido entre treinta (30) días.</w:t>
      </w:r>
    </w:p>
    <w:p w14:paraId="7516047F" w14:textId="77777777" w:rsidR="009533F8" w:rsidRDefault="009533F8" w:rsidP="001774DA">
      <w:pPr>
        <w:jc w:val="both"/>
        <w:rPr>
          <w:rFonts w:ascii="Arial" w:hAnsi="Arial" w:cs="Arial"/>
        </w:rPr>
      </w:pPr>
    </w:p>
    <w:p w14:paraId="00782B19" w14:textId="24BCABC2" w:rsidR="006F066D" w:rsidRPr="001774DA" w:rsidRDefault="006F066D" w:rsidP="001774DA">
      <w:pPr>
        <w:jc w:val="both"/>
        <w:rPr>
          <w:rFonts w:ascii="Arial" w:hAnsi="Arial" w:cs="Arial"/>
        </w:rPr>
      </w:pPr>
      <w:r w:rsidRPr="001774DA">
        <w:rPr>
          <w:rFonts w:ascii="Arial" w:hAnsi="Arial" w:cs="Arial"/>
        </w:rPr>
        <w:t>Cuando la labor realizada por los y las adolescentes aprendices, sea efectuada en condiciones iguales a la de los demás trabajadores y trabajadoras, su salario mínimo será el establecido en el artículo 1 de este Decreto, de conformidad con el artículo 303 del Decreto con Rango, Valor y Fuerza de Ley Orgánica del Trabajo, los Trabajadores y las Trabajadoras.</w:t>
      </w:r>
    </w:p>
    <w:p w14:paraId="37817C78" w14:textId="77777777" w:rsidR="0017539A" w:rsidRDefault="0017539A" w:rsidP="001774DA">
      <w:pPr>
        <w:jc w:val="both"/>
        <w:rPr>
          <w:rFonts w:ascii="Arial" w:hAnsi="Arial" w:cs="Arial"/>
        </w:rPr>
      </w:pPr>
    </w:p>
    <w:p w14:paraId="1D1A15FB" w14:textId="7C1472B5" w:rsidR="006F066D" w:rsidRPr="001774DA" w:rsidRDefault="006F066D" w:rsidP="001774DA">
      <w:pPr>
        <w:jc w:val="both"/>
        <w:rPr>
          <w:rFonts w:ascii="Arial" w:hAnsi="Arial" w:cs="Arial"/>
        </w:rPr>
      </w:pPr>
      <w:r w:rsidRPr="0017539A">
        <w:rPr>
          <w:rFonts w:ascii="Arial" w:hAnsi="Arial" w:cs="Arial"/>
          <w:b/>
          <w:bCs/>
        </w:rPr>
        <w:t>Artículo 3°.</w:t>
      </w:r>
      <w:r w:rsidRPr="001774DA">
        <w:rPr>
          <w:rFonts w:ascii="Arial" w:hAnsi="Arial" w:cs="Arial"/>
        </w:rPr>
        <w:t xml:space="preserve"> Los salarios mínimos establecidos en este Decreto, deberán ser pagados en dinero en efectivo y no comprenderán, como parte de los mismos, ningún tipo de salario en especie.</w:t>
      </w:r>
    </w:p>
    <w:p w14:paraId="3AAF2ACA" w14:textId="77777777" w:rsidR="0017539A" w:rsidRDefault="0017539A" w:rsidP="001774DA">
      <w:pPr>
        <w:jc w:val="both"/>
        <w:rPr>
          <w:rFonts w:ascii="Arial" w:hAnsi="Arial" w:cs="Arial"/>
        </w:rPr>
      </w:pPr>
    </w:p>
    <w:p w14:paraId="5FC476A8" w14:textId="7D90E507" w:rsidR="006F066D" w:rsidRPr="001774DA" w:rsidRDefault="006F066D" w:rsidP="001774DA">
      <w:pPr>
        <w:jc w:val="both"/>
        <w:rPr>
          <w:rFonts w:ascii="Arial" w:hAnsi="Arial" w:cs="Arial"/>
        </w:rPr>
      </w:pPr>
      <w:r w:rsidRPr="0017539A">
        <w:rPr>
          <w:rFonts w:ascii="Arial" w:hAnsi="Arial" w:cs="Arial"/>
          <w:b/>
          <w:bCs/>
        </w:rPr>
        <w:lastRenderedPageBreak/>
        <w:t xml:space="preserve">Artículo 4°. </w:t>
      </w:r>
      <w:r w:rsidRPr="001774DA">
        <w:rPr>
          <w:rFonts w:ascii="Arial" w:hAnsi="Arial" w:cs="Arial"/>
        </w:rPr>
        <w:t>Se fija como monto de las pensiones de los jubilados y las jubiladas, los pensionados y las pensionadas de la Administración Pública, el salario mínimo nacional obligatorio establecido en el artículo 1° de este Decreto.</w:t>
      </w:r>
    </w:p>
    <w:p w14:paraId="1AF2243F" w14:textId="77777777" w:rsidR="0017539A" w:rsidRDefault="0017539A" w:rsidP="001774DA">
      <w:pPr>
        <w:jc w:val="both"/>
        <w:rPr>
          <w:rFonts w:ascii="Arial" w:hAnsi="Arial" w:cs="Arial"/>
        </w:rPr>
      </w:pPr>
    </w:p>
    <w:p w14:paraId="268D52BA" w14:textId="0447186D" w:rsidR="006F066D" w:rsidRPr="001774DA" w:rsidRDefault="006F066D" w:rsidP="001774DA">
      <w:pPr>
        <w:jc w:val="both"/>
        <w:rPr>
          <w:rFonts w:ascii="Arial" w:hAnsi="Arial" w:cs="Arial"/>
        </w:rPr>
      </w:pPr>
      <w:r w:rsidRPr="0017539A">
        <w:rPr>
          <w:rFonts w:ascii="Arial" w:hAnsi="Arial" w:cs="Arial"/>
          <w:b/>
          <w:bCs/>
        </w:rPr>
        <w:t>Artículo 5°.</w:t>
      </w:r>
      <w:r w:rsidRPr="001774DA">
        <w:rPr>
          <w:rFonts w:ascii="Arial" w:hAnsi="Arial" w:cs="Arial"/>
        </w:rPr>
        <w:t xml:space="preserve"> Se fija como monto de las pensiones otorgadas a las pensionadas y los pensionados, por el Instituto Venezolano de los</w:t>
      </w:r>
      <w:r w:rsidR="0017539A">
        <w:rPr>
          <w:rFonts w:ascii="Arial" w:hAnsi="Arial" w:cs="Arial"/>
        </w:rPr>
        <w:t xml:space="preserve"> </w:t>
      </w:r>
      <w:r w:rsidRPr="001774DA">
        <w:rPr>
          <w:rFonts w:ascii="Arial" w:hAnsi="Arial" w:cs="Arial"/>
        </w:rPr>
        <w:t>Seguros Sociales (I.V.S.S.), el salario mínimo nacional obligatorio establecido en el artículo 1° de este Decreto.</w:t>
      </w:r>
    </w:p>
    <w:p w14:paraId="05397F0B" w14:textId="77777777" w:rsidR="0017539A" w:rsidRDefault="0017539A" w:rsidP="001774DA">
      <w:pPr>
        <w:jc w:val="both"/>
        <w:rPr>
          <w:rFonts w:ascii="Arial" w:hAnsi="Arial" w:cs="Arial"/>
        </w:rPr>
      </w:pPr>
    </w:p>
    <w:p w14:paraId="5DDD865A" w14:textId="0BA29E2E" w:rsidR="0017539A" w:rsidRPr="0017539A" w:rsidRDefault="0017539A" w:rsidP="0017539A">
      <w:pPr>
        <w:jc w:val="both"/>
        <w:rPr>
          <w:rFonts w:ascii="Arial" w:hAnsi="Arial" w:cs="Arial"/>
        </w:rPr>
      </w:pPr>
      <w:r w:rsidRPr="0017539A">
        <w:rPr>
          <w:rFonts w:ascii="Arial" w:hAnsi="Arial" w:cs="Arial"/>
          <w:b/>
          <w:bCs/>
        </w:rPr>
        <w:t xml:space="preserve">Artículo 6°. </w:t>
      </w:r>
      <w:r>
        <w:rPr>
          <w:rFonts w:ascii="Arial" w:hAnsi="Arial" w:cs="Arial"/>
        </w:rPr>
        <w:t>Cuando la participación en el proceso social de trabajo se hubiere convenido a tiempo parcial, el salario estipulado como mínimo, podrá someterse a lo dispuesto en el artículo 172 del Decreto con Rango, Valor y Fuerza de Ley Orgánica del Trabajo, los Trabajadores y las Trabajadoras, en cuanto fuere pertinente.</w:t>
      </w:r>
    </w:p>
    <w:p w14:paraId="189FE76C" w14:textId="77777777" w:rsidR="0017539A" w:rsidRDefault="0017539A" w:rsidP="001774DA">
      <w:pPr>
        <w:jc w:val="both"/>
        <w:rPr>
          <w:rFonts w:ascii="Arial" w:hAnsi="Arial" w:cs="Arial"/>
          <w:b/>
          <w:bCs/>
        </w:rPr>
      </w:pPr>
    </w:p>
    <w:p w14:paraId="73679F6E" w14:textId="27A3421B" w:rsidR="0017539A" w:rsidRDefault="006F066D" w:rsidP="0017539A">
      <w:pPr>
        <w:jc w:val="both"/>
        <w:rPr>
          <w:rFonts w:ascii="Arial" w:hAnsi="Arial" w:cs="Arial"/>
        </w:rPr>
      </w:pPr>
      <w:r w:rsidRPr="000A52CD">
        <w:rPr>
          <w:rFonts w:ascii="Arial" w:hAnsi="Arial" w:cs="Arial"/>
          <w:b/>
          <w:bCs/>
        </w:rPr>
        <w:t>Artículo 7°.</w:t>
      </w:r>
      <w:r w:rsidRPr="001774DA">
        <w:rPr>
          <w:rFonts w:ascii="Arial" w:hAnsi="Arial" w:cs="Arial"/>
        </w:rPr>
        <w:t xml:space="preserve"> El pago de un salario inferior a los estipulados como</w:t>
      </w:r>
      <w:r w:rsidR="0017539A">
        <w:rPr>
          <w:rFonts w:ascii="Arial" w:hAnsi="Arial" w:cs="Arial"/>
        </w:rPr>
        <w:t xml:space="preserve"> </w:t>
      </w:r>
      <w:r w:rsidRPr="001774DA">
        <w:rPr>
          <w:rFonts w:ascii="Arial" w:hAnsi="Arial" w:cs="Arial"/>
        </w:rPr>
        <w:t>mínimos en este Decreto, obligará al patrono o patrona a su pago de</w:t>
      </w:r>
      <w:r w:rsidR="0017539A">
        <w:rPr>
          <w:rFonts w:ascii="Arial" w:hAnsi="Arial" w:cs="Arial"/>
        </w:rPr>
        <w:t xml:space="preserve"> </w:t>
      </w:r>
      <w:r w:rsidRPr="001774DA">
        <w:rPr>
          <w:rFonts w:ascii="Arial" w:hAnsi="Arial" w:cs="Arial"/>
        </w:rPr>
        <w:t xml:space="preserve">conformidad con el artículo 130 del Decreto con Rango, Valor y Fuerza de </w:t>
      </w:r>
      <w:r w:rsidR="0017539A">
        <w:rPr>
          <w:rFonts w:ascii="Arial" w:hAnsi="Arial" w:cs="Arial"/>
        </w:rPr>
        <w:t>Ley Orgánica del Trabajo, los Trabajadores y las Trabajadoras,</w:t>
      </w:r>
      <w:r w:rsidR="000A52CD">
        <w:rPr>
          <w:rFonts w:ascii="Arial" w:hAnsi="Arial" w:cs="Arial"/>
        </w:rPr>
        <w:t xml:space="preserve"> y</w:t>
      </w:r>
      <w:r w:rsidR="0017539A">
        <w:rPr>
          <w:rFonts w:ascii="Arial" w:hAnsi="Arial" w:cs="Arial"/>
        </w:rPr>
        <w:t xml:space="preserve"> </w:t>
      </w:r>
      <w:r w:rsidR="000A52CD">
        <w:rPr>
          <w:rFonts w:ascii="Arial" w:hAnsi="Arial" w:cs="Arial"/>
        </w:rPr>
        <w:t>dará lugar a la sanción indicada en su artículo 533.</w:t>
      </w:r>
    </w:p>
    <w:p w14:paraId="3D2BCFD7" w14:textId="54D13043" w:rsidR="000A52CD" w:rsidRDefault="000A52CD" w:rsidP="0017539A">
      <w:pPr>
        <w:jc w:val="both"/>
        <w:rPr>
          <w:rFonts w:ascii="Arial" w:hAnsi="Arial" w:cs="Arial"/>
        </w:rPr>
      </w:pPr>
    </w:p>
    <w:p w14:paraId="76EE8973" w14:textId="659EE106" w:rsidR="000A52CD" w:rsidRDefault="006F066D" w:rsidP="001774DA">
      <w:pPr>
        <w:jc w:val="both"/>
        <w:rPr>
          <w:rFonts w:ascii="Arial" w:hAnsi="Arial" w:cs="Arial"/>
        </w:rPr>
      </w:pPr>
      <w:r w:rsidRPr="000A52CD">
        <w:rPr>
          <w:rFonts w:ascii="Arial" w:hAnsi="Arial" w:cs="Arial"/>
          <w:b/>
          <w:bCs/>
        </w:rPr>
        <w:t>Artículo 8°.</w:t>
      </w:r>
      <w:r w:rsidRPr="001774DA">
        <w:rPr>
          <w:rFonts w:ascii="Arial" w:hAnsi="Arial" w:cs="Arial"/>
        </w:rPr>
        <w:t xml:space="preserve"> Se mantendrán inalterables las condiciones de trabajo no 9. Los actos jurídicos de la Defensoría del Pueblo que requieren</w:t>
      </w:r>
      <w:r w:rsidR="000A52CD">
        <w:rPr>
          <w:rFonts w:ascii="Arial" w:hAnsi="Arial" w:cs="Arial"/>
        </w:rPr>
        <w:t xml:space="preserve"> </w:t>
      </w:r>
      <w:r w:rsidRPr="001774DA">
        <w:rPr>
          <w:rFonts w:ascii="Arial" w:hAnsi="Arial" w:cs="Arial"/>
        </w:rPr>
        <w:t>modificadas en este Decreto, salvo las que se adopten o acuerden en</w:t>
      </w:r>
      <w:r w:rsidR="000A52CD">
        <w:rPr>
          <w:rFonts w:ascii="Arial" w:hAnsi="Arial" w:cs="Arial"/>
        </w:rPr>
        <w:t xml:space="preserve"> beneficio del trabajador y la trabajadora.</w:t>
      </w:r>
    </w:p>
    <w:p w14:paraId="2233D367" w14:textId="77777777" w:rsidR="000A52CD" w:rsidRDefault="000A52CD" w:rsidP="001774DA">
      <w:pPr>
        <w:jc w:val="both"/>
        <w:rPr>
          <w:rFonts w:ascii="Arial" w:hAnsi="Arial" w:cs="Arial"/>
        </w:rPr>
      </w:pPr>
    </w:p>
    <w:p w14:paraId="278DB714" w14:textId="19E1FF1E" w:rsidR="006F066D" w:rsidRDefault="006F066D" w:rsidP="001774DA">
      <w:pPr>
        <w:jc w:val="both"/>
        <w:rPr>
          <w:rFonts w:ascii="Arial" w:hAnsi="Arial" w:cs="Arial"/>
        </w:rPr>
      </w:pPr>
      <w:r w:rsidRPr="000A52CD">
        <w:rPr>
          <w:rFonts w:ascii="Arial" w:hAnsi="Arial" w:cs="Arial"/>
          <w:b/>
          <w:bCs/>
        </w:rPr>
        <w:t>Artículo 9°.</w:t>
      </w:r>
      <w:r w:rsidRPr="001774DA">
        <w:rPr>
          <w:rFonts w:ascii="Arial" w:hAnsi="Arial" w:cs="Arial"/>
        </w:rPr>
        <w:t xml:space="preserve"> El Ministro del Poder Popular para el Proceso Social de óTrgaabnaojos qyuendtaese.ncargado de la ejecución de este Decreto.</w:t>
      </w:r>
    </w:p>
    <w:p w14:paraId="0E04D1C8" w14:textId="69F09BC1" w:rsidR="000A52CD" w:rsidRDefault="000A52CD" w:rsidP="001774DA">
      <w:pPr>
        <w:jc w:val="both"/>
        <w:rPr>
          <w:rFonts w:ascii="Arial" w:hAnsi="Arial" w:cs="Arial"/>
        </w:rPr>
      </w:pPr>
    </w:p>
    <w:p w14:paraId="4E941A7F" w14:textId="08BA043A" w:rsidR="000A52CD" w:rsidRPr="000A52CD" w:rsidRDefault="000A52CD" w:rsidP="001774DA">
      <w:pPr>
        <w:jc w:val="both"/>
        <w:rPr>
          <w:rFonts w:ascii="Arial" w:hAnsi="Arial" w:cs="Arial"/>
        </w:rPr>
      </w:pPr>
      <w:r>
        <w:rPr>
          <w:rFonts w:ascii="Arial" w:hAnsi="Arial" w:cs="Arial"/>
          <w:b/>
          <w:bCs/>
        </w:rPr>
        <w:t xml:space="preserve">Artícullo 10º. </w:t>
      </w:r>
      <w:r>
        <w:rPr>
          <w:rFonts w:ascii="Arial" w:hAnsi="Arial" w:cs="Arial"/>
        </w:rPr>
        <w:t>Este Decreto entra en vigencia a partir del 15 de marzo de 2022.</w:t>
      </w:r>
    </w:p>
    <w:p w14:paraId="4EDBF217" w14:textId="6340CECE" w:rsidR="006F066D" w:rsidRDefault="006F066D" w:rsidP="001774DA">
      <w:pPr>
        <w:jc w:val="both"/>
        <w:rPr>
          <w:rFonts w:ascii="Arial" w:hAnsi="Arial" w:cs="Arial"/>
        </w:rPr>
      </w:pPr>
    </w:p>
    <w:p w14:paraId="484A9558" w14:textId="4380B57B" w:rsidR="000A52CD" w:rsidRDefault="000A52CD" w:rsidP="001774DA">
      <w:pPr>
        <w:jc w:val="both"/>
        <w:rPr>
          <w:rFonts w:ascii="Arial" w:hAnsi="Arial" w:cs="Arial"/>
        </w:rPr>
      </w:pPr>
      <w:r>
        <w:rPr>
          <w:rFonts w:ascii="Arial" w:hAnsi="Arial" w:cs="Arial"/>
        </w:rPr>
        <w:t>Dado en Caracas, a los quince días del mes de marzo de dos mil veintidós (2022). Año 211º de la Independencia, 163º de la Federación y 23º de la Revolución Bolivariana.</w:t>
      </w:r>
    </w:p>
    <w:p w14:paraId="3BBF113E" w14:textId="2C053E08" w:rsidR="000A52CD" w:rsidRDefault="000A52CD" w:rsidP="001774DA">
      <w:pPr>
        <w:jc w:val="both"/>
        <w:rPr>
          <w:rFonts w:ascii="Arial" w:hAnsi="Arial" w:cs="Arial"/>
        </w:rPr>
      </w:pPr>
    </w:p>
    <w:p w14:paraId="60298FD2" w14:textId="445CCC5B" w:rsidR="000A52CD" w:rsidRDefault="000A52CD" w:rsidP="001774DA">
      <w:pPr>
        <w:jc w:val="both"/>
        <w:rPr>
          <w:rFonts w:ascii="Arial" w:hAnsi="Arial" w:cs="Arial"/>
        </w:rPr>
      </w:pPr>
      <w:r>
        <w:rPr>
          <w:rFonts w:ascii="Arial" w:hAnsi="Arial" w:cs="Arial"/>
        </w:rPr>
        <w:t>Ejecútese,</w:t>
      </w:r>
    </w:p>
    <w:p w14:paraId="37189AEC" w14:textId="45FC1DBC" w:rsidR="000A52CD" w:rsidRDefault="000A52CD" w:rsidP="001774DA">
      <w:pPr>
        <w:jc w:val="both"/>
        <w:rPr>
          <w:rFonts w:ascii="Arial" w:hAnsi="Arial" w:cs="Arial"/>
        </w:rPr>
      </w:pPr>
    </w:p>
    <w:p w14:paraId="740D9281" w14:textId="34E060B9" w:rsidR="000A52CD" w:rsidRDefault="000A52CD" w:rsidP="001774DA">
      <w:pPr>
        <w:jc w:val="both"/>
        <w:rPr>
          <w:rFonts w:ascii="Arial" w:hAnsi="Arial" w:cs="Arial"/>
        </w:rPr>
      </w:pPr>
      <w:r>
        <w:rPr>
          <w:rFonts w:ascii="Arial" w:hAnsi="Arial" w:cs="Arial"/>
        </w:rPr>
        <w:t>(L.S.).</w:t>
      </w:r>
    </w:p>
    <w:p w14:paraId="56AB0484" w14:textId="79D92D9E" w:rsidR="000A52CD" w:rsidRDefault="000A52CD" w:rsidP="001774DA">
      <w:pPr>
        <w:jc w:val="both"/>
        <w:rPr>
          <w:rFonts w:ascii="Arial" w:hAnsi="Arial" w:cs="Arial"/>
        </w:rPr>
      </w:pPr>
    </w:p>
    <w:p w14:paraId="1BB7F54B" w14:textId="77777777" w:rsidR="000A52CD" w:rsidRPr="001774DA" w:rsidRDefault="000A52CD" w:rsidP="001774DA">
      <w:pPr>
        <w:jc w:val="both"/>
        <w:rPr>
          <w:rFonts w:ascii="Arial" w:hAnsi="Arial" w:cs="Arial"/>
        </w:rPr>
      </w:pPr>
    </w:p>
    <w:p w14:paraId="5AF88DEA" w14:textId="02F4E8E4" w:rsidR="006F066D" w:rsidRPr="001774DA" w:rsidRDefault="006F066D" w:rsidP="000A52CD">
      <w:pPr>
        <w:jc w:val="right"/>
        <w:rPr>
          <w:rFonts w:ascii="Arial" w:hAnsi="Arial" w:cs="Arial"/>
          <w:b/>
          <w:bCs/>
        </w:rPr>
      </w:pPr>
      <w:r w:rsidRPr="001774DA">
        <w:rPr>
          <w:rFonts w:ascii="Arial" w:hAnsi="Arial" w:cs="Arial"/>
          <w:b/>
          <w:bCs/>
        </w:rPr>
        <w:tab/>
        <w:t>NICOLÁS MADURO MOROS</w:t>
      </w:r>
    </w:p>
    <w:p w14:paraId="08971752" w14:textId="2D89ABD3" w:rsidR="006F066D" w:rsidRPr="001774DA" w:rsidRDefault="006F066D" w:rsidP="000A52CD">
      <w:pPr>
        <w:jc w:val="right"/>
        <w:rPr>
          <w:rFonts w:ascii="Arial" w:hAnsi="Arial" w:cs="Arial"/>
        </w:rPr>
      </w:pPr>
      <w:r w:rsidRPr="001774DA">
        <w:rPr>
          <w:rFonts w:ascii="Arial" w:hAnsi="Arial" w:cs="Arial"/>
        </w:rPr>
        <w:t>Presidente de la República</w:t>
      </w:r>
    </w:p>
    <w:p w14:paraId="15918523" w14:textId="6C9A138C" w:rsidR="006F066D" w:rsidRPr="001774DA" w:rsidRDefault="006F066D" w:rsidP="000A52CD">
      <w:pPr>
        <w:jc w:val="right"/>
        <w:rPr>
          <w:rFonts w:ascii="Arial" w:hAnsi="Arial" w:cs="Arial"/>
        </w:rPr>
      </w:pPr>
      <w:r w:rsidRPr="001774DA">
        <w:rPr>
          <w:rFonts w:ascii="Arial" w:hAnsi="Arial" w:cs="Arial"/>
        </w:rPr>
        <w:t>Bolivariana de Venezuela</w:t>
      </w:r>
    </w:p>
    <w:p w14:paraId="6DECCB22" w14:textId="3039B922" w:rsidR="006F066D" w:rsidRPr="001774DA" w:rsidRDefault="006F066D" w:rsidP="001774DA">
      <w:pPr>
        <w:jc w:val="both"/>
        <w:rPr>
          <w:rFonts w:ascii="Arial" w:hAnsi="Arial" w:cs="Arial"/>
        </w:rPr>
      </w:pPr>
    </w:p>
    <w:p w14:paraId="318028D7" w14:textId="5FD4E54B" w:rsidR="006F066D" w:rsidRPr="001774DA" w:rsidRDefault="006F066D" w:rsidP="001774DA">
      <w:pPr>
        <w:jc w:val="both"/>
        <w:rPr>
          <w:rFonts w:ascii="Arial" w:hAnsi="Arial" w:cs="Arial"/>
        </w:rPr>
      </w:pPr>
      <w:r w:rsidRPr="001774DA">
        <w:rPr>
          <w:rFonts w:ascii="Arial" w:hAnsi="Arial" w:cs="Arial"/>
        </w:rPr>
        <w:t>Refrendado</w:t>
      </w:r>
    </w:p>
    <w:p w14:paraId="056D4C6F" w14:textId="4D19FE2A" w:rsidR="006F066D" w:rsidRPr="001774DA" w:rsidRDefault="006F066D" w:rsidP="001774DA">
      <w:pPr>
        <w:jc w:val="both"/>
        <w:rPr>
          <w:rFonts w:ascii="Arial" w:hAnsi="Arial" w:cs="Arial"/>
        </w:rPr>
      </w:pPr>
    </w:p>
    <w:p w14:paraId="793861CD" w14:textId="267D204F" w:rsidR="006F066D" w:rsidRPr="001774DA" w:rsidRDefault="006F066D" w:rsidP="001774DA">
      <w:pPr>
        <w:jc w:val="both"/>
        <w:rPr>
          <w:rFonts w:ascii="Arial" w:hAnsi="Arial" w:cs="Arial"/>
        </w:rPr>
      </w:pPr>
      <w:r w:rsidRPr="001774DA">
        <w:rPr>
          <w:rFonts w:ascii="Arial" w:hAnsi="Arial" w:cs="Arial"/>
        </w:rPr>
        <w:t>Vicepresidenta y Ministros</w:t>
      </w:r>
    </w:p>
    <w:p w14:paraId="3560D0D0" w14:textId="77777777" w:rsidR="006F066D" w:rsidRPr="001774DA" w:rsidRDefault="006F066D" w:rsidP="001774DA">
      <w:pPr>
        <w:jc w:val="both"/>
        <w:rPr>
          <w:rFonts w:ascii="Arial" w:hAnsi="Arial" w:cs="Arial"/>
        </w:rPr>
      </w:pPr>
    </w:p>
    <w:sectPr w:rsidR="006F066D" w:rsidRPr="001774DA" w:rsidSect="002E76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6D"/>
    <w:rsid w:val="000A52CD"/>
    <w:rsid w:val="0017539A"/>
    <w:rsid w:val="001774DA"/>
    <w:rsid w:val="002E760E"/>
    <w:rsid w:val="00304237"/>
    <w:rsid w:val="00334C9C"/>
    <w:rsid w:val="006F066D"/>
    <w:rsid w:val="00913D50"/>
    <w:rsid w:val="009533F8"/>
    <w:rsid w:val="00D97C8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4:docId w14:val="37072804"/>
  <w15:chartTrackingRefBased/>
  <w15:docId w15:val="{EED9BD43-8005-3F4B-908A-C2CE2F36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V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02348">
      <w:bodyDiv w:val="1"/>
      <w:marLeft w:val="0"/>
      <w:marRight w:val="0"/>
      <w:marTop w:val="0"/>
      <w:marBottom w:val="0"/>
      <w:divBdr>
        <w:top w:val="none" w:sz="0" w:space="0" w:color="auto"/>
        <w:left w:val="none" w:sz="0" w:space="0" w:color="auto"/>
        <w:bottom w:val="none" w:sz="0" w:space="0" w:color="auto"/>
        <w:right w:val="none" w:sz="0" w:space="0" w:color="auto"/>
      </w:divBdr>
      <w:divsChild>
        <w:div w:id="2001301189">
          <w:marLeft w:val="0"/>
          <w:marRight w:val="0"/>
          <w:marTop w:val="0"/>
          <w:marBottom w:val="0"/>
          <w:divBdr>
            <w:top w:val="none" w:sz="0" w:space="0" w:color="auto"/>
            <w:left w:val="none" w:sz="0" w:space="0" w:color="auto"/>
            <w:bottom w:val="none" w:sz="0" w:space="0" w:color="auto"/>
            <w:right w:val="none" w:sz="0" w:space="0" w:color="auto"/>
          </w:divBdr>
          <w:divsChild>
            <w:div w:id="1160266981">
              <w:marLeft w:val="0"/>
              <w:marRight w:val="0"/>
              <w:marTop w:val="0"/>
              <w:marBottom w:val="0"/>
              <w:divBdr>
                <w:top w:val="none" w:sz="0" w:space="0" w:color="auto"/>
                <w:left w:val="none" w:sz="0" w:space="0" w:color="auto"/>
                <w:bottom w:val="none" w:sz="0" w:space="0" w:color="auto"/>
                <w:right w:val="none" w:sz="0" w:space="0" w:color="auto"/>
              </w:divBdr>
              <w:divsChild>
                <w:div w:id="23986254">
                  <w:marLeft w:val="0"/>
                  <w:marRight w:val="0"/>
                  <w:marTop w:val="0"/>
                  <w:marBottom w:val="0"/>
                  <w:divBdr>
                    <w:top w:val="none" w:sz="0" w:space="0" w:color="auto"/>
                    <w:left w:val="none" w:sz="0" w:space="0" w:color="auto"/>
                    <w:bottom w:val="none" w:sz="0" w:space="0" w:color="auto"/>
                    <w:right w:val="none" w:sz="0" w:space="0" w:color="auto"/>
                  </w:divBdr>
                </w:div>
              </w:divsChild>
            </w:div>
            <w:div w:id="868224696">
              <w:marLeft w:val="0"/>
              <w:marRight w:val="0"/>
              <w:marTop w:val="0"/>
              <w:marBottom w:val="0"/>
              <w:divBdr>
                <w:top w:val="none" w:sz="0" w:space="0" w:color="auto"/>
                <w:left w:val="none" w:sz="0" w:space="0" w:color="auto"/>
                <w:bottom w:val="none" w:sz="0" w:space="0" w:color="auto"/>
                <w:right w:val="none" w:sz="0" w:space="0" w:color="auto"/>
              </w:divBdr>
              <w:divsChild>
                <w:div w:id="2587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1020</Words>
  <Characters>5612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Jair De Freitas</cp:lastModifiedBy>
  <cp:revision>9</cp:revision>
  <dcterms:created xsi:type="dcterms:W3CDTF">2022-03-17T03:05:00Z</dcterms:created>
  <dcterms:modified xsi:type="dcterms:W3CDTF">2022-03-17T03:20:00Z</dcterms:modified>
</cp:coreProperties>
</file>