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EDABD" w14:textId="7780D7F1" w:rsidR="005E7A4B" w:rsidRPr="000B0DD2" w:rsidRDefault="005E7A4B" w:rsidP="000B0DD2">
      <w:pPr>
        <w:pStyle w:val="NormalWeb"/>
        <w:jc w:val="center"/>
        <w:rPr>
          <w:rFonts w:ascii="Arial" w:hAnsi="Arial" w:cs="Arial"/>
          <w:b/>
          <w:bCs/>
        </w:rPr>
      </w:pPr>
      <w:r w:rsidRPr="000B0DD2">
        <w:rPr>
          <w:rFonts w:ascii="Arial" w:hAnsi="Arial" w:cs="Arial"/>
          <w:b/>
          <w:bCs/>
        </w:rPr>
        <w:t>Ley de Registro de Antecedentes Penales</w:t>
      </w:r>
    </w:p>
    <w:p w14:paraId="217B1E24" w14:textId="0B400048" w:rsidR="000B0DD2" w:rsidRDefault="005E7A4B" w:rsidP="000B0DD2">
      <w:pPr>
        <w:pStyle w:val="NormalWeb"/>
        <w:shd w:val="clear" w:color="auto" w:fill="FFFFFF"/>
        <w:jc w:val="center"/>
        <w:rPr>
          <w:rFonts w:ascii="Arial" w:hAnsi="Arial" w:cs="Arial"/>
          <w:b/>
          <w:bCs/>
        </w:rPr>
      </w:pPr>
      <w:r w:rsidRPr="000B0DD2">
        <w:rPr>
          <w:rFonts w:ascii="Arial" w:hAnsi="Arial" w:cs="Arial"/>
          <w:b/>
          <w:bCs/>
        </w:rPr>
        <w:t>LA ASAMBLEA NACIONAL</w:t>
      </w:r>
    </w:p>
    <w:p w14:paraId="6AE46F43" w14:textId="31577C49" w:rsidR="005E7A4B" w:rsidRPr="000B0DD2" w:rsidRDefault="005E7A4B" w:rsidP="000B0DD2">
      <w:pPr>
        <w:pStyle w:val="NormalWeb"/>
        <w:shd w:val="clear" w:color="auto" w:fill="FFFFFF"/>
        <w:jc w:val="center"/>
        <w:rPr>
          <w:rFonts w:ascii="Arial" w:hAnsi="Arial" w:cs="Arial"/>
        </w:rPr>
      </w:pPr>
      <w:r w:rsidRPr="000B0DD2">
        <w:rPr>
          <w:rFonts w:ascii="Arial" w:hAnsi="Arial" w:cs="Arial"/>
          <w:b/>
          <w:bCs/>
        </w:rPr>
        <w:t>DE LA REPÚBLICA BOLIVARIANA DE VENEZUELA</w:t>
      </w:r>
    </w:p>
    <w:p w14:paraId="588D5141" w14:textId="0447C3DB" w:rsidR="005E7A4B" w:rsidRPr="000B0DD2" w:rsidRDefault="005E7A4B" w:rsidP="000B0DD2">
      <w:pPr>
        <w:pStyle w:val="NormalWeb"/>
        <w:shd w:val="clear" w:color="auto" w:fill="FFFFFF"/>
        <w:jc w:val="center"/>
        <w:rPr>
          <w:rFonts w:ascii="Arial" w:hAnsi="Arial" w:cs="Arial"/>
        </w:rPr>
      </w:pPr>
      <w:r w:rsidRPr="000B0DD2">
        <w:rPr>
          <w:rFonts w:ascii="Arial" w:hAnsi="Arial" w:cs="Arial"/>
          <w:b/>
          <w:bCs/>
        </w:rPr>
        <w:t>Decreta</w:t>
      </w:r>
    </w:p>
    <w:p w14:paraId="40730474" w14:textId="77777777" w:rsidR="005E7A4B" w:rsidRPr="000B0DD2" w:rsidRDefault="005E7A4B" w:rsidP="000B0DD2">
      <w:pPr>
        <w:pStyle w:val="NormalWeb"/>
        <w:shd w:val="clear" w:color="auto" w:fill="FFFFFF"/>
        <w:jc w:val="both"/>
        <w:rPr>
          <w:rFonts w:ascii="Arial" w:hAnsi="Arial" w:cs="Arial"/>
        </w:rPr>
      </w:pPr>
      <w:r w:rsidRPr="000B0DD2">
        <w:rPr>
          <w:rFonts w:ascii="Arial" w:hAnsi="Arial" w:cs="Arial"/>
          <w:i/>
          <w:iCs/>
        </w:rPr>
        <w:t xml:space="preserve">la siguiente, </w:t>
      </w:r>
    </w:p>
    <w:p w14:paraId="177EA7D1" w14:textId="50315909" w:rsidR="005E7A4B" w:rsidRPr="000B0DD2" w:rsidRDefault="005E7A4B" w:rsidP="000B0DD2">
      <w:pPr>
        <w:pStyle w:val="NormalWeb"/>
        <w:shd w:val="clear" w:color="auto" w:fill="FFFFFF"/>
        <w:jc w:val="center"/>
        <w:rPr>
          <w:rFonts w:ascii="Arial" w:hAnsi="Arial" w:cs="Arial"/>
        </w:rPr>
      </w:pPr>
      <w:r w:rsidRPr="000B0DD2">
        <w:rPr>
          <w:rFonts w:ascii="Arial" w:hAnsi="Arial" w:cs="Arial"/>
          <w:b/>
          <w:bCs/>
        </w:rPr>
        <w:t>LEY DE REGISTRO DE ANTECEDENTES PENALES</w:t>
      </w:r>
    </w:p>
    <w:p w14:paraId="70F8AFF3" w14:textId="10319C1E" w:rsidR="005E7A4B" w:rsidRPr="000B0DD2" w:rsidRDefault="005E7A4B" w:rsidP="000B0DD2">
      <w:pPr>
        <w:pStyle w:val="NormalWeb"/>
        <w:shd w:val="clear" w:color="auto" w:fill="FFFFFF"/>
        <w:jc w:val="center"/>
        <w:rPr>
          <w:rFonts w:ascii="Arial" w:hAnsi="Arial" w:cs="Arial"/>
          <w:b/>
          <w:bCs/>
        </w:rPr>
      </w:pPr>
      <w:r w:rsidRPr="000B0DD2">
        <w:rPr>
          <w:rFonts w:ascii="Arial" w:hAnsi="Arial" w:cs="Arial"/>
          <w:b/>
          <w:bCs/>
        </w:rPr>
        <w:t>Capítulo I Disposiciones Generales</w:t>
      </w:r>
    </w:p>
    <w:p w14:paraId="7500B156" w14:textId="0565D856" w:rsidR="005E7A4B" w:rsidRPr="000B0DD2" w:rsidRDefault="005E7A4B" w:rsidP="000B0DD2">
      <w:pPr>
        <w:pStyle w:val="NormalWeb"/>
        <w:shd w:val="clear" w:color="auto" w:fill="FFFFFF"/>
        <w:jc w:val="right"/>
        <w:rPr>
          <w:rFonts w:ascii="Arial" w:hAnsi="Arial" w:cs="Arial"/>
          <w:i/>
          <w:iCs/>
        </w:rPr>
      </w:pPr>
      <w:r w:rsidRPr="000B0DD2">
        <w:rPr>
          <w:rFonts w:ascii="Arial" w:hAnsi="Arial" w:cs="Arial"/>
          <w:i/>
          <w:iCs/>
        </w:rPr>
        <w:t>Objeto</w:t>
      </w:r>
    </w:p>
    <w:p w14:paraId="0F82F1DE" w14:textId="77777777" w:rsidR="005E7A4B" w:rsidRPr="000B0DD2" w:rsidRDefault="005E7A4B" w:rsidP="000B0DD2">
      <w:pPr>
        <w:pStyle w:val="NormalWeb"/>
        <w:shd w:val="clear" w:color="auto" w:fill="FFFFFF"/>
        <w:jc w:val="both"/>
        <w:rPr>
          <w:rFonts w:ascii="Arial" w:hAnsi="Arial" w:cs="Arial"/>
        </w:rPr>
      </w:pPr>
      <w:r w:rsidRPr="000B0DD2">
        <w:rPr>
          <w:rFonts w:ascii="Arial" w:hAnsi="Arial" w:cs="Arial"/>
          <w:b/>
          <w:bCs/>
        </w:rPr>
        <w:t xml:space="preserve">Artículo 1. </w:t>
      </w:r>
      <w:r w:rsidRPr="000B0DD2">
        <w:rPr>
          <w:rFonts w:ascii="Arial" w:hAnsi="Arial" w:cs="Arial"/>
        </w:rPr>
        <w:t xml:space="preserve">Esta Ley tiene por objeto regular el registro de antecedentes penales a los fines de garantizar los derechos de las personas y el adecuado funcionamiento del sistema de justicia, de conformidad con la Constitución de la República Bolivariana de Venezuela, los tratados internacionales suscritos y ratificados por la República y demás leyes. </w:t>
      </w:r>
    </w:p>
    <w:p w14:paraId="3A8FA017" w14:textId="77777777" w:rsidR="005E7A4B" w:rsidRPr="005E7A4B" w:rsidRDefault="005E7A4B" w:rsidP="00DA646F">
      <w:pPr>
        <w:shd w:val="clear" w:color="auto" w:fill="FFFFFF"/>
        <w:spacing w:before="100" w:beforeAutospacing="1" w:after="100" w:afterAutospacing="1"/>
        <w:jc w:val="right"/>
        <w:rPr>
          <w:rFonts w:ascii="Arial" w:eastAsia="Times New Roman" w:hAnsi="Arial" w:cs="Arial"/>
          <w:lang w:eastAsia="es-MX"/>
        </w:rPr>
      </w:pPr>
      <w:r w:rsidRPr="005E7A4B">
        <w:rPr>
          <w:rFonts w:ascii="Arial" w:eastAsia="Times New Roman" w:hAnsi="Arial" w:cs="Arial"/>
          <w:i/>
          <w:iCs/>
          <w:lang w:eastAsia="es-MX"/>
        </w:rPr>
        <w:t xml:space="preserve">Finalidad </w:t>
      </w:r>
    </w:p>
    <w:p w14:paraId="32FD677A" w14:textId="77777777" w:rsidR="005E7A4B" w:rsidRPr="005E7A4B" w:rsidRDefault="005E7A4B" w:rsidP="000B0DD2">
      <w:pPr>
        <w:shd w:val="clear" w:color="auto" w:fill="FFFFFF"/>
        <w:spacing w:before="100" w:beforeAutospacing="1" w:after="100" w:afterAutospacing="1"/>
        <w:jc w:val="both"/>
        <w:rPr>
          <w:rFonts w:ascii="Arial" w:eastAsia="Times New Roman" w:hAnsi="Arial" w:cs="Arial"/>
          <w:lang w:eastAsia="es-MX"/>
        </w:rPr>
      </w:pPr>
      <w:r w:rsidRPr="005E7A4B">
        <w:rPr>
          <w:rFonts w:ascii="Arial" w:eastAsia="Times New Roman" w:hAnsi="Arial" w:cs="Arial"/>
          <w:b/>
          <w:bCs/>
          <w:lang w:eastAsia="es-MX"/>
        </w:rPr>
        <w:t xml:space="preserve">Artículo 2. </w:t>
      </w:r>
      <w:r w:rsidRPr="005E7A4B">
        <w:rPr>
          <w:rFonts w:ascii="Arial" w:eastAsia="Times New Roman" w:hAnsi="Arial" w:cs="Arial"/>
          <w:lang w:eastAsia="es-MX"/>
        </w:rPr>
        <w:t xml:space="preserve">Esta Ley tiene por finalidad: </w:t>
      </w:r>
    </w:p>
    <w:p w14:paraId="3E7773FC" w14:textId="77777777" w:rsidR="005E7A4B" w:rsidRPr="005E7A4B" w:rsidRDefault="005E7A4B" w:rsidP="000B0DD2">
      <w:pPr>
        <w:numPr>
          <w:ilvl w:val="0"/>
          <w:numId w:val="1"/>
        </w:numPr>
        <w:shd w:val="clear" w:color="auto" w:fill="FFFFFF"/>
        <w:spacing w:before="100" w:beforeAutospacing="1" w:after="100" w:afterAutospacing="1"/>
        <w:jc w:val="both"/>
        <w:rPr>
          <w:rFonts w:ascii="Arial" w:eastAsia="Times New Roman" w:hAnsi="Arial" w:cs="Arial"/>
          <w:lang w:eastAsia="es-MX"/>
        </w:rPr>
      </w:pPr>
      <w:r w:rsidRPr="005E7A4B">
        <w:rPr>
          <w:rFonts w:ascii="Arial" w:eastAsia="Times New Roman" w:hAnsi="Arial" w:cs="Arial"/>
          <w:lang w:eastAsia="es-MX"/>
        </w:rPr>
        <w:t xml:space="preserve">Garantizar la idoneidad del registro de antecedentes penales. </w:t>
      </w:r>
    </w:p>
    <w:p w14:paraId="0715ABCE" w14:textId="1C48F78D" w:rsidR="005E7A4B" w:rsidRPr="005E7A4B" w:rsidRDefault="005E7A4B" w:rsidP="00DA646F">
      <w:pPr>
        <w:numPr>
          <w:ilvl w:val="0"/>
          <w:numId w:val="1"/>
        </w:numPr>
        <w:shd w:val="clear" w:color="auto" w:fill="FFFFFF"/>
        <w:spacing w:before="100" w:beforeAutospacing="1" w:after="100" w:afterAutospacing="1"/>
        <w:jc w:val="both"/>
        <w:rPr>
          <w:rFonts w:ascii="Arial" w:eastAsia="Times New Roman" w:hAnsi="Arial" w:cs="Arial"/>
          <w:lang w:eastAsia="es-MX"/>
        </w:rPr>
      </w:pPr>
      <w:r w:rsidRPr="005E7A4B">
        <w:rPr>
          <w:rFonts w:ascii="Arial" w:eastAsia="Times New Roman" w:hAnsi="Arial" w:cs="Arial"/>
          <w:lang w:eastAsia="es-MX"/>
        </w:rPr>
        <w:t xml:space="preserve">Proteger los derechos y garantías de las personas en relación el registro de antecedentes penales. </w:t>
      </w:r>
    </w:p>
    <w:p w14:paraId="183F6031" w14:textId="268EEBE9" w:rsidR="005E7A4B" w:rsidRPr="005E7A4B" w:rsidRDefault="005E7A4B" w:rsidP="00DA646F">
      <w:pPr>
        <w:numPr>
          <w:ilvl w:val="0"/>
          <w:numId w:val="1"/>
        </w:numPr>
        <w:shd w:val="clear" w:color="auto" w:fill="FFFFFF"/>
        <w:spacing w:before="100" w:beforeAutospacing="1" w:after="100" w:afterAutospacing="1"/>
        <w:jc w:val="both"/>
        <w:rPr>
          <w:rFonts w:ascii="Arial" w:eastAsia="Times New Roman" w:hAnsi="Arial" w:cs="Arial"/>
          <w:lang w:eastAsia="es-MX"/>
        </w:rPr>
      </w:pPr>
      <w:r w:rsidRPr="005E7A4B">
        <w:rPr>
          <w:rFonts w:ascii="Arial" w:eastAsia="Times New Roman" w:hAnsi="Arial" w:cs="Arial"/>
          <w:lang w:eastAsia="es-MX"/>
        </w:rPr>
        <w:t xml:space="preserve">Asegurar que el registro de antecedentes penales cuente con la información necesaria, veraz y oportuna para el adecuado funcionamiento del sistema de justicia. </w:t>
      </w:r>
    </w:p>
    <w:p w14:paraId="5259EF66" w14:textId="77777777" w:rsidR="005E7A4B" w:rsidRPr="005E7A4B" w:rsidRDefault="005E7A4B" w:rsidP="00DA646F">
      <w:pPr>
        <w:shd w:val="clear" w:color="auto" w:fill="FFFFFF"/>
        <w:spacing w:before="100" w:beforeAutospacing="1" w:after="100" w:afterAutospacing="1"/>
        <w:ind w:left="720"/>
        <w:jc w:val="right"/>
        <w:rPr>
          <w:rFonts w:ascii="Arial" w:eastAsia="Times New Roman" w:hAnsi="Arial" w:cs="Arial"/>
          <w:lang w:eastAsia="es-MX"/>
        </w:rPr>
      </w:pPr>
      <w:r w:rsidRPr="005E7A4B">
        <w:rPr>
          <w:rFonts w:ascii="Arial" w:eastAsia="Times New Roman" w:hAnsi="Arial" w:cs="Arial"/>
          <w:i/>
          <w:iCs/>
          <w:lang w:eastAsia="es-MX"/>
        </w:rPr>
        <w:t xml:space="preserve">Principios </w:t>
      </w:r>
    </w:p>
    <w:p w14:paraId="5F41ED5A" w14:textId="77777777" w:rsidR="005E7A4B" w:rsidRPr="005E7A4B" w:rsidRDefault="005E7A4B" w:rsidP="000B0DD2">
      <w:pPr>
        <w:shd w:val="clear" w:color="auto" w:fill="FFFFFF"/>
        <w:spacing w:before="100" w:beforeAutospacing="1" w:after="100" w:afterAutospacing="1"/>
        <w:jc w:val="both"/>
        <w:rPr>
          <w:rFonts w:ascii="Arial" w:eastAsia="Times New Roman" w:hAnsi="Arial" w:cs="Arial"/>
          <w:lang w:eastAsia="es-MX"/>
        </w:rPr>
      </w:pPr>
      <w:r w:rsidRPr="005E7A4B">
        <w:rPr>
          <w:rFonts w:ascii="Arial" w:eastAsia="Times New Roman" w:hAnsi="Arial" w:cs="Arial"/>
          <w:b/>
          <w:bCs/>
          <w:lang w:eastAsia="es-MX"/>
        </w:rPr>
        <w:t xml:space="preserve">Artículo 3. </w:t>
      </w:r>
      <w:r w:rsidRPr="005E7A4B">
        <w:rPr>
          <w:rFonts w:ascii="Arial" w:eastAsia="Times New Roman" w:hAnsi="Arial" w:cs="Arial"/>
          <w:lang w:eastAsia="es-MX"/>
        </w:rPr>
        <w:t xml:space="preserve">Esta Ley se rige por los principios de honestidad, participación, celeridad, eficiencia, transparencia, </w:t>
      </w:r>
      <w:r w:rsidRPr="005E7A4B">
        <w:rPr>
          <w:rFonts w:ascii="Arial" w:eastAsia="Times New Roman" w:hAnsi="Arial" w:cs="Arial"/>
          <w:color w:val="111619"/>
          <w:lang w:eastAsia="es-MX"/>
        </w:rPr>
        <w:t xml:space="preserve">simplificación, uniformidad, eficacia de los trámites </w:t>
      </w:r>
      <w:r w:rsidRPr="005E7A4B">
        <w:rPr>
          <w:rFonts w:ascii="Arial" w:eastAsia="Times New Roman" w:hAnsi="Arial" w:cs="Arial"/>
          <w:lang w:eastAsia="es-MX"/>
        </w:rPr>
        <w:t xml:space="preserve">rendición de cuentas y responsabilidad en el ejercicio de la función pública. </w:t>
      </w:r>
    </w:p>
    <w:p w14:paraId="3ED4316C" w14:textId="77777777" w:rsidR="005E7A4B" w:rsidRPr="005E7A4B" w:rsidRDefault="005E7A4B" w:rsidP="00DA646F">
      <w:pPr>
        <w:shd w:val="clear" w:color="auto" w:fill="FFFFFF"/>
        <w:spacing w:before="100" w:beforeAutospacing="1" w:after="100" w:afterAutospacing="1"/>
        <w:jc w:val="right"/>
        <w:rPr>
          <w:rFonts w:ascii="Arial" w:eastAsia="Times New Roman" w:hAnsi="Arial" w:cs="Arial"/>
          <w:lang w:eastAsia="es-MX"/>
        </w:rPr>
      </w:pPr>
      <w:r w:rsidRPr="005E7A4B">
        <w:rPr>
          <w:rFonts w:ascii="Arial" w:eastAsia="Times New Roman" w:hAnsi="Arial" w:cs="Arial"/>
          <w:i/>
          <w:iCs/>
          <w:color w:val="070A0C"/>
          <w:lang w:eastAsia="es-MX"/>
        </w:rPr>
        <w:t xml:space="preserve">Igualdad y no discriminación </w:t>
      </w:r>
    </w:p>
    <w:p w14:paraId="195EED90" w14:textId="2C05DA3F" w:rsidR="005E7A4B" w:rsidRPr="005E7A4B" w:rsidRDefault="005E7A4B" w:rsidP="00DA646F">
      <w:pPr>
        <w:shd w:val="clear" w:color="auto" w:fill="FFFFFF"/>
        <w:spacing w:before="100" w:beforeAutospacing="1" w:after="100" w:afterAutospacing="1"/>
        <w:jc w:val="both"/>
        <w:rPr>
          <w:rFonts w:ascii="Arial" w:eastAsia="Times New Roman" w:hAnsi="Arial" w:cs="Arial"/>
          <w:lang w:eastAsia="es-MX"/>
        </w:rPr>
      </w:pPr>
      <w:r w:rsidRPr="005E7A4B">
        <w:rPr>
          <w:rFonts w:ascii="Arial" w:eastAsia="Times New Roman" w:hAnsi="Arial" w:cs="Arial"/>
          <w:b/>
          <w:bCs/>
          <w:lang w:eastAsia="es-MX"/>
        </w:rPr>
        <w:t xml:space="preserve">Artículo 4. </w:t>
      </w:r>
      <w:r w:rsidRPr="005E7A4B">
        <w:rPr>
          <w:rFonts w:ascii="Arial" w:eastAsia="Times New Roman" w:hAnsi="Arial" w:cs="Arial"/>
          <w:lang w:eastAsia="es-MX"/>
        </w:rPr>
        <w:t xml:space="preserve">El registro de antecedentes penales debe respetar y garantizar la igualdad, real y efectiva de las personas, sin discriminaciones fundadas en la raza, color, linaje, sexo, credo, condición social, pensamiento, conciencia, opinión política, cultura, idioma, origen étnico, social o nacional, orientación sexual, identidad de género, expresión de género, edad, posición económica, discapacidad, </w:t>
      </w:r>
      <w:r w:rsidRPr="005E7A4B">
        <w:rPr>
          <w:rFonts w:ascii="Arial" w:eastAsia="Times New Roman" w:hAnsi="Arial" w:cs="Arial"/>
          <w:lang w:eastAsia="es-MX"/>
        </w:rPr>
        <w:lastRenderedPageBreak/>
        <w:t xml:space="preserve">condición de salud o, aquellas que, en general, tengan por objeto o resultado anular o menoscabar el reconocimiento, goce o ejercicio en condiciones de igualdad de los derechos, garantías y deberes de las personas. </w:t>
      </w:r>
    </w:p>
    <w:p w14:paraId="48508B99" w14:textId="77777777" w:rsidR="005E7A4B" w:rsidRPr="005E7A4B" w:rsidRDefault="005E7A4B" w:rsidP="00DA646F">
      <w:pPr>
        <w:spacing w:before="100" w:beforeAutospacing="1" w:after="100" w:afterAutospacing="1"/>
        <w:jc w:val="right"/>
        <w:rPr>
          <w:rFonts w:ascii="Arial" w:eastAsia="Times New Roman" w:hAnsi="Arial" w:cs="Arial"/>
          <w:lang w:eastAsia="es-MX"/>
        </w:rPr>
      </w:pPr>
      <w:r w:rsidRPr="005E7A4B">
        <w:rPr>
          <w:rFonts w:ascii="Arial" w:eastAsia="Times New Roman" w:hAnsi="Arial" w:cs="Arial"/>
          <w:i/>
          <w:iCs/>
          <w:lang w:eastAsia="es-MX"/>
        </w:rPr>
        <w:t xml:space="preserve">Enfoque de igualdad y equidad de género </w:t>
      </w:r>
    </w:p>
    <w:p w14:paraId="5508351D" w14:textId="77777777" w:rsidR="005E7A4B" w:rsidRPr="005E7A4B" w:rsidRDefault="005E7A4B" w:rsidP="000B0DD2">
      <w:pPr>
        <w:spacing w:before="100" w:beforeAutospacing="1" w:after="100" w:afterAutospacing="1"/>
        <w:jc w:val="both"/>
        <w:rPr>
          <w:rFonts w:ascii="Arial" w:eastAsia="Times New Roman" w:hAnsi="Arial" w:cs="Arial"/>
          <w:lang w:eastAsia="es-MX"/>
        </w:rPr>
      </w:pPr>
      <w:r w:rsidRPr="005E7A4B">
        <w:rPr>
          <w:rFonts w:ascii="Arial" w:eastAsia="Times New Roman" w:hAnsi="Arial" w:cs="Arial"/>
          <w:b/>
          <w:bCs/>
          <w:lang w:eastAsia="es-MX"/>
        </w:rPr>
        <w:t xml:space="preserve">Artículo 5. </w:t>
      </w:r>
      <w:r w:rsidRPr="005E7A4B">
        <w:rPr>
          <w:rFonts w:ascii="Arial" w:eastAsia="Times New Roman" w:hAnsi="Arial" w:cs="Arial"/>
          <w:lang w:eastAsia="es-MX"/>
        </w:rPr>
        <w:t xml:space="preserve">Las disposiciones de esta Ley se aplicarán bajo el enfoque de género, inclusivo y no sexista en condiciones de igualdad y que no conlleva estereotipos de género. Por tanto, evita el sesgo hacia un sexo o género en particular y, por ello, no oculta, subordina, jerarquiza, ni excluye a ninguno de los géneros. </w:t>
      </w:r>
    </w:p>
    <w:p w14:paraId="36EA6CC8" w14:textId="77777777" w:rsidR="005E7A4B" w:rsidRPr="005E7A4B" w:rsidRDefault="005E7A4B" w:rsidP="000B0DD2">
      <w:pPr>
        <w:spacing w:before="100" w:beforeAutospacing="1" w:after="100" w:afterAutospacing="1"/>
        <w:jc w:val="both"/>
        <w:rPr>
          <w:rFonts w:ascii="Arial" w:eastAsia="Times New Roman" w:hAnsi="Arial" w:cs="Arial"/>
          <w:lang w:eastAsia="es-MX"/>
        </w:rPr>
      </w:pPr>
      <w:r w:rsidRPr="005E7A4B">
        <w:rPr>
          <w:rFonts w:ascii="Arial" w:eastAsia="Times New Roman" w:hAnsi="Arial" w:cs="Arial"/>
          <w:lang w:eastAsia="es-MX"/>
        </w:rPr>
        <w:t xml:space="preserve">El registro de antecedentes penales debe cumplir con las disposiciones de enfoque de género previstos en la ley. </w:t>
      </w:r>
    </w:p>
    <w:p w14:paraId="5A5C06ED" w14:textId="77777777" w:rsidR="005E7A4B" w:rsidRPr="005E7A4B" w:rsidRDefault="005E7A4B" w:rsidP="00DA646F">
      <w:pPr>
        <w:spacing w:before="100" w:beforeAutospacing="1" w:after="100" w:afterAutospacing="1"/>
        <w:jc w:val="right"/>
        <w:rPr>
          <w:rFonts w:ascii="Arial" w:eastAsia="Times New Roman" w:hAnsi="Arial" w:cs="Arial"/>
          <w:lang w:eastAsia="es-MX"/>
        </w:rPr>
      </w:pPr>
      <w:r w:rsidRPr="005E7A4B">
        <w:rPr>
          <w:rFonts w:ascii="Arial" w:eastAsia="Times New Roman" w:hAnsi="Arial" w:cs="Arial"/>
          <w:i/>
          <w:iCs/>
          <w:lang w:eastAsia="es-MX"/>
        </w:rPr>
        <w:t xml:space="preserve">Derecho a la información y habeas data </w:t>
      </w:r>
    </w:p>
    <w:p w14:paraId="17829CE0" w14:textId="77777777" w:rsidR="005E7A4B" w:rsidRPr="005E7A4B" w:rsidRDefault="005E7A4B" w:rsidP="000B0DD2">
      <w:pPr>
        <w:spacing w:before="100" w:beforeAutospacing="1" w:after="100" w:afterAutospacing="1"/>
        <w:jc w:val="both"/>
        <w:rPr>
          <w:rFonts w:ascii="Arial" w:eastAsia="Times New Roman" w:hAnsi="Arial" w:cs="Arial"/>
          <w:lang w:eastAsia="es-MX"/>
        </w:rPr>
      </w:pPr>
      <w:r w:rsidRPr="005E7A4B">
        <w:rPr>
          <w:rFonts w:ascii="Arial" w:eastAsia="Times New Roman" w:hAnsi="Arial" w:cs="Arial"/>
          <w:b/>
          <w:bCs/>
          <w:lang w:eastAsia="es-MX"/>
        </w:rPr>
        <w:t xml:space="preserve">Artículo 6. </w:t>
      </w:r>
      <w:r w:rsidRPr="005E7A4B">
        <w:rPr>
          <w:rFonts w:ascii="Arial" w:eastAsia="Times New Roman" w:hAnsi="Arial" w:cs="Arial"/>
          <w:lang w:eastAsia="es-MX"/>
        </w:rPr>
        <w:t xml:space="preserve">Toda persona tiene el derecho de acceder a la información y a los datos que sobre sí misma se encuentren en el registro de antecedentes penales, con las excepciones que establezca la ley, reglamentos y resoluciones. </w:t>
      </w:r>
    </w:p>
    <w:p w14:paraId="08C8EAA3" w14:textId="77777777" w:rsidR="005E7A4B" w:rsidRPr="005E7A4B" w:rsidRDefault="005E7A4B" w:rsidP="000B0DD2">
      <w:pPr>
        <w:spacing w:before="100" w:beforeAutospacing="1" w:after="100" w:afterAutospacing="1"/>
        <w:jc w:val="both"/>
        <w:rPr>
          <w:rFonts w:ascii="Arial" w:eastAsia="Times New Roman" w:hAnsi="Arial" w:cs="Arial"/>
          <w:lang w:eastAsia="es-MX"/>
        </w:rPr>
      </w:pPr>
      <w:r w:rsidRPr="005E7A4B">
        <w:rPr>
          <w:rFonts w:ascii="Arial" w:eastAsia="Times New Roman" w:hAnsi="Arial" w:cs="Arial"/>
          <w:lang w:eastAsia="es-MX"/>
        </w:rPr>
        <w:t xml:space="preserve">Así mismo, tiene derecho a ejercer la acción de habeas data ante el tribunal competente para la actualización, la rectificación o destrucción de aquellos registros, si fuesen erróneos o afectasen ilegítimamente sus derechos y garantías. </w:t>
      </w:r>
    </w:p>
    <w:p w14:paraId="1EDE179B" w14:textId="77777777" w:rsidR="005E7A4B" w:rsidRPr="005E7A4B" w:rsidRDefault="005E7A4B" w:rsidP="00DA646F">
      <w:pPr>
        <w:spacing w:before="100" w:beforeAutospacing="1" w:after="100" w:afterAutospacing="1"/>
        <w:jc w:val="right"/>
        <w:rPr>
          <w:rFonts w:ascii="Arial" w:eastAsia="Times New Roman" w:hAnsi="Arial" w:cs="Arial"/>
          <w:lang w:eastAsia="es-MX"/>
        </w:rPr>
      </w:pPr>
      <w:r w:rsidRPr="005E7A4B">
        <w:rPr>
          <w:rFonts w:ascii="Arial" w:eastAsia="Times New Roman" w:hAnsi="Arial" w:cs="Arial"/>
          <w:i/>
          <w:iCs/>
          <w:lang w:eastAsia="es-MX"/>
        </w:rPr>
        <w:t xml:space="preserve">Derecho a la confidencialidad </w:t>
      </w:r>
    </w:p>
    <w:p w14:paraId="7DAB6E4A" w14:textId="441A8E96" w:rsidR="005E7A4B" w:rsidRPr="005E7A4B" w:rsidRDefault="005E7A4B" w:rsidP="00DA646F">
      <w:pPr>
        <w:spacing w:before="100" w:beforeAutospacing="1" w:after="100" w:afterAutospacing="1"/>
        <w:jc w:val="both"/>
        <w:rPr>
          <w:rFonts w:ascii="Arial" w:eastAsia="Times New Roman" w:hAnsi="Arial" w:cs="Arial"/>
          <w:lang w:eastAsia="es-MX"/>
        </w:rPr>
      </w:pPr>
      <w:r w:rsidRPr="005E7A4B">
        <w:rPr>
          <w:rFonts w:ascii="Arial" w:eastAsia="Times New Roman" w:hAnsi="Arial" w:cs="Arial"/>
          <w:b/>
          <w:bCs/>
          <w:lang w:eastAsia="es-MX"/>
        </w:rPr>
        <w:t xml:space="preserve">Artículo 7. </w:t>
      </w:r>
      <w:r w:rsidRPr="005E7A4B">
        <w:rPr>
          <w:rFonts w:ascii="Arial" w:eastAsia="Times New Roman" w:hAnsi="Arial" w:cs="Arial"/>
          <w:lang w:eastAsia="es-MX"/>
        </w:rPr>
        <w:t xml:space="preserve">Las personas tienen derecho a la confidencialidad de la información que sobre ellas se encuentre en el registro de antecedentes penales para prevenir los efectos discriminatorios que puedan derivar de las penas y que puedan exceder el contenido de la sanción, salvo las excepciones previstas para garantizar los derechos humanos, el </w:t>
      </w:r>
      <w:r w:rsidR="00DA646F">
        <w:rPr>
          <w:rFonts w:ascii="Arial" w:eastAsia="Times New Roman" w:hAnsi="Arial" w:cs="Arial"/>
          <w:lang w:eastAsia="es-MX"/>
        </w:rPr>
        <w:t xml:space="preserve"> </w:t>
      </w:r>
      <w:r w:rsidRPr="005E7A4B">
        <w:rPr>
          <w:rFonts w:ascii="Arial" w:eastAsia="Times New Roman" w:hAnsi="Arial" w:cs="Arial"/>
          <w:lang w:eastAsia="es-MX"/>
        </w:rPr>
        <w:t xml:space="preserve">adecuado funcionamiento del sistema de justicia, el orden público y la </w:t>
      </w:r>
      <w:r w:rsidR="00DA646F">
        <w:rPr>
          <w:rFonts w:ascii="Arial" w:eastAsia="Times New Roman" w:hAnsi="Arial" w:cs="Arial"/>
          <w:lang w:eastAsia="es-MX"/>
        </w:rPr>
        <w:t xml:space="preserve"> </w:t>
      </w:r>
      <w:r w:rsidRPr="005E7A4B">
        <w:rPr>
          <w:rFonts w:ascii="Arial" w:eastAsia="Times New Roman" w:hAnsi="Arial" w:cs="Arial"/>
          <w:lang w:eastAsia="es-MX"/>
        </w:rPr>
        <w:t xml:space="preserve">seguridad y defensa de la Nación. </w:t>
      </w:r>
    </w:p>
    <w:p w14:paraId="538E3375" w14:textId="77777777" w:rsidR="005E7A4B" w:rsidRPr="005E7A4B" w:rsidRDefault="005E7A4B" w:rsidP="000B0DD2">
      <w:pPr>
        <w:shd w:val="clear" w:color="auto" w:fill="FFFFFF"/>
        <w:spacing w:before="100" w:beforeAutospacing="1" w:after="100" w:afterAutospacing="1"/>
        <w:jc w:val="both"/>
        <w:rPr>
          <w:rFonts w:ascii="Arial" w:eastAsia="Times New Roman" w:hAnsi="Arial" w:cs="Arial"/>
          <w:lang w:eastAsia="es-MX"/>
        </w:rPr>
      </w:pPr>
      <w:r w:rsidRPr="005E7A4B">
        <w:rPr>
          <w:rFonts w:ascii="Arial" w:eastAsia="Times New Roman" w:hAnsi="Arial" w:cs="Arial"/>
          <w:lang w:eastAsia="es-MX"/>
        </w:rPr>
        <w:t xml:space="preserve">El órgano encargado de ordenar y dirigir la investigación penal, y los demás órganos y entes del Estado tendrán acceso a la información prevista en el registro de antecedentes penales para el cumplimiento de sus funciones, de conformidad con la Constitución de la República Bolivariana de Venezuela, la ley, reglamentos y resoluciones. </w:t>
      </w:r>
    </w:p>
    <w:p w14:paraId="1158DF3B" w14:textId="77777777" w:rsidR="005E7A4B" w:rsidRPr="005E7A4B" w:rsidRDefault="005E7A4B" w:rsidP="00DA646F">
      <w:pPr>
        <w:shd w:val="clear" w:color="auto" w:fill="FFFFFF"/>
        <w:spacing w:before="100" w:beforeAutospacing="1" w:after="100" w:afterAutospacing="1"/>
        <w:jc w:val="right"/>
        <w:rPr>
          <w:rFonts w:ascii="Arial" w:eastAsia="Times New Roman" w:hAnsi="Arial" w:cs="Arial"/>
          <w:lang w:eastAsia="es-MX"/>
        </w:rPr>
      </w:pPr>
      <w:r w:rsidRPr="005E7A4B">
        <w:rPr>
          <w:rFonts w:ascii="Arial" w:eastAsia="Times New Roman" w:hAnsi="Arial" w:cs="Arial"/>
          <w:i/>
          <w:iCs/>
          <w:lang w:eastAsia="es-MX"/>
        </w:rPr>
        <w:t xml:space="preserve">Interés general y orden público </w:t>
      </w:r>
    </w:p>
    <w:p w14:paraId="1978981A" w14:textId="38D34819" w:rsidR="005E7A4B" w:rsidRDefault="005E7A4B" w:rsidP="000B0DD2">
      <w:pPr>
        <w:shd w:val="clear" w:color="auto" w:fill="FFFFFF"/>
        <w:spacing w:before="100" w:beforeAutospacing="1" w:after="100" w:afterAutospacing="1"/>
        <w:jc w:val="both"/>
        <w:rPr>
          <w:rFonts w:ascii="Arial" w:eastAsia="Times New Roman" w:hAnsi="Arial" w:cs="Arial"/>
          <w:lang w:eastAsia="es-MX"/>
        </w:rPr>
      </w:pPr>
      <w:r w:rsidRPr="005E7A4B">
        <w:rPr>
          <w:rFonts w:ascii="Arial" w:eastAsia="Times New Roman" w:hAnsi="Arial" w:cs="Arial"/>
          <w:b/>
          <w:bCs/>
          <w:lang w:eastAsia="es-MX"/>
        </w:rPr>
        <w:t xml:space="preserve">Artículo 8. </w:t>
      </w:r>
      <w:r w:rsidRPr="005E7A4B">
        <w:rPr>
          <w:rFonts w:ascii="Arial" w:eastAsia="Times New Roman" w:hAnsi="Arial" w:cs="Arial"/>
          <w:lang w:eastAsia="es-MX"/>
        </w:rPr>
        <w:t xml:space="preserve">Se declara de interés general el contenido de esta Ley. Las disposiciones de esta Ley son de orden público. </w:t>
      </w:r>
    </w:p>
    <w:p w14:paraId="1C81BFA6" w14:textId="77777777" w:rsidR="00483D2A" w:rsidRPr="005E7A4B" w:rsidRDefault="00483D2A" w:rsidP="000B0DD2">
      <w:pPr>
        <w:shd w:val="clear" w:color="auto" w:fill="FFFFFF"/>
        <w:spacing w:before="100" w:beforeAutospacing="1" w:after="100" w:afterAutospacing="1"/>
        <w:jc w:val="both"/>
        <w:rPr>
          <w:rFonts w:ascii="Arial" w:eastAsia="Times New Roman" w:hAnsi="Arial" w:cs="Arial"/>
          <w:lang w:eastAsia="es-MX"/>
        </w:rPr>
      </w:pPr>
    </w:p>
    <w:p w14:paraId="2F4C79BB" w14:textId="77777777" w:rsidR="00DA646F" w:rsidRDefault="005E7A4B" w:rsidP="00DA646F">
      <w:pPr>
        <w:shd w:val="clear" w:color="auto" w:fill="FFFFFF"/>
        <w:spacing w:before="100" w:beforeAutospacing="1" w:after="100" w:afterAutospacing="1"/>
        <w:jc w:val="center"/>
        <w:rPr>
          <w:rFonts w:ascii="Arial" w:eastAsia="Times New Roman" w:hAnsi="Arial" w:cs="Arial"/>
          <w:b/>
          <w:bCs/>
          <w:lang w:eastAsia="es-MX"/>
        </w:rPr>
      </w:pPr>
      <w:r w:rsidRPr="005E7A4B">
        <w:rPr>
          <w:rFonts w:ascii="Arial" w:eastAsia="Times New Roman" w:hAnsi="Arial" w:cs="Arial"/>
          <w:b/>
          <w:bCs/>
          <w:lang w:eastAsia="es-MX"/>
        </w:rPr>
        <w:lastRenderedPageBreak/>
        <w:t>CAPÍTULO II</w:t>
      </w:r>
    </w:p>
    <w:p w14:paraId="426FE3BA" w14:textId="69A5BFCA" w:rsidR="005E7A4B" w:rsidRPr="005E7A4B" w:rsidRDefault="005E7A4B" w:rsidP="00DA646F">
      <w:pPr>
        <w:shd w:val="clear" w:color="auto" w:fill="FFFFFF"/>
        <w:spacing w:before="100" w:beforeAutospacing="1" w:after="100" w:afterAutospacing="1"/>
        <w:jc w:val="center"/>
        <w:rPr>
          <w:rFonts w:ascii="Arial" w:eastAsia="Times New Roman" w:hAnsi="Arial" w:cs="Arial"/>
          <w:lang w:eastAsia="es-MX"/>
        </w:rPr>
      </w:pPr>
      <w:r w:rsidRPr="005E7A4B">
        <w:rPr>
          <w:rFonts w:ascii="Arial" w:eastAsia="Times New Roman" w:hAnsi="Arial" w:cs="Arial"/>
          <w:b/>
          <w:bCs/>
          <w:lang w:eastAsia="es-MX"/>
        </w:rPr>
        <w:t>REGISTRO DE ANTECEDENTES PENALES</w:t>
      </w:r>
    </w:p>
    <w:p w14:paraId="59803EF2" w14:textId="77777777" w:rsidR="005E7A4B" w:rsidRPr="005E7A4B" w:rsidRDefault="005E7A4B" w:rsidP="00DA646F">
      <w:pPr>
        <w:shd w:val="clear" w:color="auto" w:fill="FFFFFF"/>
        <w:spacing w:before="100" w:beforeAutospacing="1" w:after="100" w:afterAutospacing="1"/>
        <w:jc w:val="right"/>
        <w:rPr>
          <w:rFonts w:ascii="Arial" w:eastAsia="Times New Roman" w:hAnsi="Arial" w:cs="Arial"/>
          <w:lang w:eastAsia="es-MX"/>
        </w:rPr>
      </w:pPr>
      <w:r w:rsidRPr="005E7A4B">
        <w:rPr>
          <w:rFonts w:ascii="Arial" w:eastAsia="Times New Roman" w:hAnsi="Arial" w:cs="Arial"/>
          <w:i/>
          <w:iCs/>
          <w:lang w:eastAsia="es-MX"/>
        </w:rPr>
        <w:t xml:space="preserve">Registro de antecedentes penales </w:t>
      </w:r>
    </w:p>
    <w:p w14:paraId="27FBA4BB" w14:textId="77777777" w:rsidR="005E7A4B" w:rsidRPr="005E7A4B" w:rsidRDefault="005E7A4B" w:rsidP="000B0DD2">
      <w:pPr>
        <w:shd w:val="clear" w:color="auto" w:fill="FFFFFF"/>
        <w:spacing w:before="100" w:beforeAutospacing="1" w:after="100" w:afterAutospacing="1"/>
        <w:jc w:val="both"/>
        <w:rPr>
          <w:rFonts w:ascii="Arial" w:eastAsia="Times New Roman" w:hAnsi="Arial" w:cs="Arial"/>
          <w:lang w:eastAsia="es-MX"/>
        </w:rPr>
      </w:pPr>
      <w:r w:rsidRPr="005E7A4B">
        <w:rPr>
          <w:rFonts w:ascii="Arial" w:eastAsia="Times New Roman" w:hAnsi="Arial" w:cs="Arial"/>
          <w:b/>
          <w:bCs/>
          <w:lang w:eastAsia="es-MX"/>
        </w:rPr>
        <w:t xml:space="preserve">Artículo 9. </w:t>
      </w:r>
      <w:r w:rsidRPr="005E7A4B">
        <w:rPr>
          <w:rFonts w:ascii="Arial" w:eastAsia="Times New Roman" w:hAnsi="Arial" w:cs="Arial"/>
          <w:lang w:eastAsia="es-MX"/>
        </w:rPr>
        <w:t xml:space="preserve">El ministerio del poder popular con competencia en materia de interior, justicia y paz mantendrá y ejercerá la rectoría del registro de antecedentes penales. La información contenida en el registro de antecedentes penales es confidencial, de conformidad con la Constitución de la República Bolivariana de Venezuela, la ley, reglamentos y resoluciones. </w:t>
      </w:r>
    </w:p>
    <w:p w14:paraId="7BEB531A" w14:textId="77777777" w:rsidR="005E7A4B" w:rsidRPr="005E7A4B" w:rsidRDefault="005E7A4B" w:rsidP="00DA646F">
      <w:pPr>
        <w:shd w:val="clear" w:color="auto" w:fill="FFFFFF"/>
        <w:spacing w:before="100" w:beforeAutospacing="1" w:after="100" w:afterAutospacing="1"/>
        <w:jc w:val="right"/>
        <w:rPr>
          <w:rFonts w:ascii="Arial" w:eastAsia="Times New Roman" w:hAnsi="Arial" w:cs="Arial"/>
          <w:lang w:eastAsia="es-MX"/>
        </w:rPr>
      </w:pPr>
      <w:r w:rsidRPr="005E7A4B">
        <w:rPr>
          <w:rFonts w:ascii="Arial" w:eastAsia="Times New Roman" w:hAnsi="Arial" w:cs="Arial"/>
          <w:i/>
          <w:iCs/>
          <w:lang w:eastAsia="es-MX"/>
        </w:rPr>
        <w:t xml:space="preserve">Datos de registro </w:t>
      </w:r>
    </w:p>
    <w:p w14:paraId="64F94927" w14:textId="16BB94CF" w:rsidR="005E7A4B" w:rsidRPr="005E7A4B" w:rsidRDefault="005E7A4B" w:rsidP="000B0DD2">
      <w:pPr>
        <w:shd w:val="clear" w:color="auto" w:fill="FFFFFF"/>
        <w:spacing w:before="100" w:beforeAutospacing="1" w:after="100" w:afterAutospacing="1"/>
        <w:jc w:val="both"/>
        <w:rPr>
          <w:rFonts w:ascii="Arial" w:eastAsia="Times New Roman" w:hAnsi="Arial" w:cs="Arial"/>
          <w:lang w:eastAsia="es-MX"/>
        </w:rPr>
      </w:pPr>
      <w:r w:rsidRPr="005E7A4B">
        <w:rPr>
          <w:rFonts w:ascii="Arial" w:eastAsia="Times New Roman" w:hAnsi="Arial" w:cs="Arial"/>
          <w:b/>
          <w:bCs/>
          <w:lang w:eastAsia="es-MX"/>
        </w:rPr>
        <w:t xml:space="preserve">Artículo 10. </w:t>
      </w:r>
      <w:r w:rsidRPr="005E7A4B">
        <w:rPr>
          <w:rFonts w:ascii="Arial" w:eastAsia="Times New Roman" w:hAnsi="Arial" w:cs="Arial"/>
          <w:lang w:eastAsia="es-MX"/>
        </w:rPr>
        <w:t xml:space="preserve">En el Registro de antecedentes penales se hará constar otorga a los documentos públicos. para cada condenado los siguientes datos: </w:t>
      </w:r>
    </w:p>
    <w:p w14:paraId="066B0A4D" w14:textId="6B0638FF" w:rsidR="005E7A4B" w:rsidRPr="005E7A4B" w:rsidRDefault="005E7A4B" w:rsidP="000B0DD2">
      <w:pPr>
        <w:shd w:val="clear" w:color="auto" w:fill="FFFFFF"/>
        <w:spacing w:before="100" w:beforeAutospacing="1" w:after="100" w:afterAutospacing="1"/>
        <w:jc w:val="both"/>
        <w:rPr>
          <w:rFonts w:ascii="Arial" w:eastAsia="Times New Roman" w:hAnsi="Arial" w:cs="Arial"/>
          <w:lang w:eastAsia="es-MX"/>
        </w:rPr>
      </w:pPr>
      <w:r w:rsidRPr="005E7A4B">
        <w:rPr>
          <w:rFonts w:ascii="Arial" w:eastAsia="Times New Roman" w:hAnsi="Arial" w:cs="Arial"/>
          <w:lang w:eastAsia="es-MX"/>
        </w:rPr>
        <w:t>1. Nombres.</w:t>
      </w:r>
    </w:p>
    <w:p w14:paraId="5376D927" w14:textId="79655522" w:rsidR="005E7A4B" w:rsidRDefault="005E7A4B" w:rsidP="000B0DD2">
      <w:pPr>
        <w:shd w:val="clear" w:color="auto" w:fill="FFFFFF"/>
        <w:spacing w:before="100" w:beforeAutospacing="1" w:after="100" w:afterAutospacing="1"/>
        <w:jc w:val="both"/>
        <w:rPr>
          <w:rFonts w:ascii="Arial" w:eastAsia="Times New Roman" w:hAnsi="Arial" w:cs="Arial"/>
          <w:lang w:eastAsia="es-MX"/>
        </w:rPr>
      </w:pPr>
      <w:r w:rsidRPr="005E7A4B">
        <w:rPr>
          <w:rFonts w:ascii="Arial" w:eastAsia="Times New Roman" w:hAnsi="Arial" w:cs="Arial"/>
          <w:lang w:eastAsia="es-MX"/>
        </w:rPr>
        <w:t>2. Apellidos.</w:t>
      </w:r>
    </w:p>
    <w:p w14:paraId="3F7FE39A" w14:textId="7EC4E24F" w:rsidR="00DA646F" w:rsidRDefault="00DA646F" w:rsidP="000B0DD2">
      <w:pPr>
        <w:shd w:val="clear" w:color="auto" w:fill="FFFFFF"/>
        <w:spacing w:before="100" w:beforeAutospacing="1" w:after="100" w:afterAutospacing="1"/>
        <w:jc w:val="both"/>
        <w:rPr>
          <w:rFonts w:ascii="Arial" w:eastAsia="Times New Roman" w:hAnsi="Arial" w:cs="Arial"/>
          <w:lang w:eastAsia="es-MX"/>
        </w:rPr>
      </w:pPr>
      <w:r>
        <w:rPr>
          <w:rFonts w:ascii="Arial" w:eastAsia="Times New Roman" w:hAnsi="Arial" w:cs="Arial"/>
          <w:lang w:eastAsia="es-MX"/>
        </w:rPr>
        <w:t>3. Cédula de Identidad.</w:t>
      </w:r>
    </w:p>
    <w:p w14:paraId="53213120" w14:textId="622AF565" w:rsidR="00DA646F" w:rsidRDefault="00DA646F" w:rsidP="000B0DD2">
      <w:pPr>
        <w:shd w:val="clear" w:color="auto" w:fill="FFFFFF"/>
        <w:spacing w:before="100" w:beforeAutospacing="1" w:after="100" w:afterAutospacing="1"/>
        <w:jc w:val="both"/>
        <w:rPr>
          <w:rFonts w:ascii="Arial" w:eastAsia="Times New Roman" w:hAnsi="Arial" w:cs="Arial"/>
          <w:lang w:eastAsia="es-MX"/>
        </w:rPr>
      </w:pPr>
      <w:r>
        <w:rPr>
          <w:rFonts w:ascii="Arial" w:eastAsia="Times New Roman" w:hAnsi="Arial" w:cs="Arial"/>
          <w:lang w:eastAsia="es-MX"/>
        </w:rPr>
        <w:t>4. Sexo.</w:t>
      </w:r>
    </w:p>
    <w:p w14:paraId="11759B51" w14:textId="2AA1249E" w:rsidR="00DA646F" w:rsidRPr="005E7A4B" w:rsidRDefault="00DA646F" w:rsidP="00DA646F">
      <w:pPr>
        <w:shd w:val="clear" w:color="auto" w:fill="FFFFFF"/>
        <w:spacing w:before="100" w:beforeAutospacing="1" w:after="100" w:afterAutospacing="1"/>
        <w:jc w:val="both"/>
        <w:rPr>
          <w:rFonts w:ascii="Arial" w:eastAsia="Times New Roman" w:hAnsi="Arial" w:cs="Arial"/>
          <w:lang w:eastAsia="es-MX"/>
        </w:rPr>
      </w:pPr>
      <w:r>
        <w:rPr>
          <w:rFonts w:ascii="Arial" w:eastAsia="Times New Roman" w:hAnsi="Arial" w:cs="Arial"/>
          <w:lang w:eastAsia="es-MX"/>
        </w:rPr>
        <w:t>5. Fecha de nacimiento.</w:t>
      </w:r>
    </w:p>
    <w:p w14:paraId="50D01FD0" w14:textId="251517E8" w:rsidR="005E7A4B" w:rsidRPr="005E7A4B" w:rsidRDefault="005E7A4B" w:rsidP="000B0DD2">
      <w:pPr>
        <w:shd w:val="clear" w:color="auto" w:fill="FFFFFF"/>
        <w:spacing w:before="100" w:beforeAutospacing="1" w:after="100" w:afterAutospacing="1"/>
        <w:jc w:val="both"/>
        <w:rPr>
          <w:rFonts w:ascii="Arial" w:eastAsia="Times New Roman" w:hAnsi="Arial" w:cs="Arial"/>
          <w:lang w:eastAsia="es-MX"/>
        </w:rPr>
      </w:pPr>
      <w:r w:rsidRPr="005E7A4B">
        <w:rPr>
          <w:rFonts w:ascii="Arial" w:eastAsia="Times New Roman" w:hAnsi="Arial" w:cs="Arial"/>
          <w:lang w:eastAsia="es-MX"/>
        </w:rPr>
        <w:t xml:space="preserve">6. Lugar de nacimiento </w:t>
      </w:r>
    </w:p>
    <w:p w14:paraId="5B615596" w14:textId="03068AFB" w:rsidR="005E7A4B" w:rsidRPr="005E7A4B" w:rsidRDefault="005E7A4B" w:rsidP="000B0DD2">
      <w:pPr>
        <w:shd w:val="clear" w:color="auto" w:fill="FFFFFF"/>
        <w:spacing w:before="100" w:beforeAutospacing="1" w:after="100" w:afterAutospacing="1"/>
        <w:jc w:val="both"/>
        <w:rPr>
          <w:rFonts w:ascii="Arial" w:eastAsia="Times New Roman" w:hAnsi="Arial" w:cs="Arial"/>
          <w:lang w:eastAsia="es-MX"/>
        </w:rPr>
      </w:pPr>
      <w:r w:rsidRPr="005E7A4B">
        <w:rPr>
          <w:rFonts w:ascii="Arial" w:eastAsia="Times New Roman" w:hAnsi="Arial" w:cs="Arial"/>
          <w:lang w:eastAsia="es-MX"/>
        </w:rPr>
        <w:t xml:space="preserve">7. Nacionalidad o nacionalidades. </w:t>
      </w:r>
    </w:p>
    <w:p w14:paraId="401D5254" w14:textId="6F464FEF" w:rsidR="005E7A4B" w:rsidRPr="005E7A4B" w:rsidRDefault="00B13837" w:rsidP="000B0DD2">
      <w:pPr>
        <w:shd w:val="clear" w:color="auto" w:fill="FFFFFF"/>
        <w:spacing w:before="100" w:beforeAutospacing="1" w:after="100" w:afterAutospacing="1"/>
        <w:jc w:val="both"/>
        <w:rPr>
          <w:rFonts w:ascii="Arial" w:eastAsia="Times New Roman" w:hAnsi="Arial" w:cs="Arial"/>
          <w:lang w:eastAsia="es-MX"/>
        </w:rPr>
      </w:pPr>
      <w:r>
        <w:rPr>
          <w:rFonts w:ascii="Arial" w:eastAsia="Times New Roman" w:hAnsi="Arial" w:cs="Arial"/>
          <w:lang w:eastAsia="es-MX"/>
        </w:rPr>
        <w:t>8</w:t>
      </w:r>
      <w:r w:rsidR="005E7A4B" w:rsidRPr="005E7A4B">
        <w:rPr>
          <w:rFonts w:ascii="Arial" w:eastAsia="Times New Roman" w:hAnsi="Arial" w:cs="Arial"/>
          <w:lang w:eastAsia="es-MX"/>
        </w:rPr>
        <w:t xml:space="preserve">. Estado civil. </w:t>
      </w:r>
    </w:p>
    <w:p w14:paraId="3FEC3D81" w14:textId="0E97D25F" w:rsidR="005E7A4B" w:rsidRDefault="005E7A4B" w:rsidP="000B0DD2">
      <w:pPr>
        <w:shd w:val="clear" w:color="auto" w:fill="FFFFFF"/>
        <w:spacing w:before="100" w:beforeAutospacing="1" w:after="100" w:afterAutospacing="1"/>
        <w:jc w:val="both"/>
        <w:rPr>
          <w:rFonts w:ascii="Arial" w:eastAsia="Times New Roman" w:hAnsi="Arial" w:cs="Arial"/>
          <w:lang w:eastAsia="es-MX"/>
        </w:rPr>
      </w:pPr>
      <w:r w:rsidRPr="005E7A4B">
        <w:rPr>
          <w:rFonts w:ascii="Arial" w:eastAsia="Times New Roman" w:hAnsi="Arial" w:cs="Arial"/>
          <w:lang w:eastAsia="es-MX"/>
        </w:rPr>
        <w:t xml:space="preserve">9. Delito o falta a que se refiere la sentencia condenatoria. </w:t>
      </w:r>
    </w:p>
    <w:p w14:paraId="716E4141" w14:textId="2CA16660" w:rsidR="00B13837" w:rsidRDefault="00B13837" w:rsidP="000B0DD2">
      <w:pPr>
        <w:shd w:val="clear" w:color="auto" w:fill="FFFFFF"/>
        <w:spacing w:before="100" w:beforeAutospacing="1" w:after="100" w:afterAutospacing="1"/>
        <w:jc w:val="both"/>
        <w:rPr>
          <w:rFonts w:ascii="Arial" w:eastAsia="Times New Roman" w:hAnsi="Arial" w:cs="Arial"/>
          <w:lang w:eastAsia="es-MX"/>
        </w:rPr>
      </w:pPr>
      <w:r>
        <w:rPr>
          <w:rFonts w:ascii="Arial" w:eastAsia="Times New Roman" w:hAnsi="Arial" w:cs="Arial"/>
          <w:lang w:eastAsia="es-MX"/>
        </w:rPr>
        <w:t>10. Admisión de hechos.</w:t>
      </w:r>
    </w:p>
    <w:p w14:paraId="46E14EAF" w14:textId="510DF0A4" w:rsidR="00B13837" w:rsidRDefault="00B13837" w:rsidP="000B0DD2">
      <w:pPr>
        <w:shd w:val="clear" w:color="auto" w:fill="FFFFFF"/>
        <w:spacing w:before="100" w:beforeAutospacing="1" w:after="100" w:afterAutospacing="1"/>
        <w:jc w:val="both"/>
        <w:rPr>
          <w:rFonts w:ascii="Arial" w:eastAsia="Times New Roman" w:hAnsi="Arial" w:cs="Arial"/>
          <w:lang w:eastAsia="es-MX"/>
        </w:rPr>
      </w:pPr>
      <w:r>
        <w:rPr>
          <w:rFonts w:ascii="Arial" w:eastAsia="Times New Roman" w:hAnsi="Arial" w:cs="Arial"/>
          <w:lang w:eastAsia="es-MX"/>
        </w:rPr>
        <w:t>11. Acuerdos reparatorios</w:t>
      </w:r>
    </w:p>
    <w:p w14:paraId="1ED5AEA7" w14:textId="15280CBD" w:rsidR="00B13837" w:rsidRDefault="00B13837" w:rsidP="000B0DD2">
      <w:pPr>
        <w:shd w:val="clear" w:color="auto" w:fill="FFFFFF"/>
        <w:spacing w:before="100" w:beforeAutospacing="1" w:after="100" w:afterAutospacing="1"/>
        <w:jc w:val="both"/>
        <w:rPr>
          <w:rFonts w:ascii="Arial" w:eastAsia="Times New Roman" w:hAnsi="Arial" w:cs="Arial"/>
          <w:lang w:eastAsia="es-MX"/>
        </w:rPr>
      </w:pPr>
      <w:r>
        <w:rPr>
          <w:rFonts w:ascii="Arial" w:eastAsia="Times New Roman" w:hAnsi="Arial" w:cs="Arial"/>
          <w:lang w:eastAsia="es-MX"/>
        </w:rPr>
        <w:t>12. Suspensión de la ejecución de la pena.</w:t>
      </w:r>
    </w:p>
    <w:p w14:paraId="3C7D61E9" w14:textId="580B0EAD" w:rsidR="00B13837" w:rsidRDefault="00B13837" w:rsidP="000B0DD2">
      <w:pPr>
        <w:shd w:val="clear" w:color="auto" w:fill="FFFFFF"/>
        <w:spacing w:before="100" w:beforeAutospacing="1" w:after="100" w:afterAutospacing="1"/>
        <w:jc w:val="both"/>
        <w:rPr>
          <w:rFonts w:ascii="Arial" w:eastAsia="Times New Roman" w:hAnsi="Arial" w:cs="Arial"/>
          <w:lang w:eastAsia="es-MX"/>
        </w:rPr>
      </w:pPr>
      <w:r>
        <w:rPr>
          <w:rFonts w:ascii="Arial" w:eastAsia="Times New Roman" w:hAnsi="Arial" w:cs="Arial"/>
          <w:lang w:eastAsia="es-MX"/>
        </w:rPr>
        <w:t>13. Agravantes o atenuantes.</w:t>
      </w:r>
    </w:p>
    <w:p w14:paraId="3B3EE18F" w14:textId="49E85552" w:rsidR="00B13837" w:rsidRDefault="00B13837" w:rsidP="000B0DD2">
      <w:pPr>
        <w:shd w:val="clear" w:color="auto" w:fill="FFFFFF"/>
        <w:spacing w:before="100" w:beforeAutospacing="1" w:after="100" w:afterAutospacing="1"/>
        <w:jc w:val="both"/>
        <w:rPr>
          <w:rFonts w:ascii="Arial" w:eastAsia="Times New Roman" w:hAnsi="Arial" w:cs="Arial"/>
          <w:lang w:eastAsia="es-MX"/>
        </w:rPr>
      </w:pPr>
      <w:r>
        <w:rPr>
          <w:rFonts w:ascii="Arial" w:eastAsia="Times New Roman" w:hAnsi="Arial" w:cs="Arial"/>
          <w:lang w:eastAsia="es-MX"/>
        </w:rPr>
        <w:t>14. Carácter primario o reincidente.</w:t>
      </w:r>
    </w:p>
    <w:p w14:paraId="711DF710" w14:textId="3169D1B3" w:rsidR="00B13837" w:rsidRDefault="00B13837" w:rsidP="000B0DD2">
      <w:pPr>
        <w:shd w:val="clear" w:color="auto" w:fill="FFFFFF"/>
        <w:spacing w:before="100" w:beforeAutospacing="1" w:after="100" w:afterAutospacing="1"/>
        <w:jc w:val="both"/>
        <w:rPr>
          <w:rFonts w:ascii="Arial" w:eastAsia="Times New Roman" w:hAnsi="Arial" w:cs="Arial"/>
          <w:lang w:eastAsia="es-MX"/>
        </w:rPr>
      </w:pPr>
      <w:r>
        <w:rPr>
          <w:rFonts w:ascii="Arial" w:eastAsia="Times New Roman" w:hAnsi="Arial" w:cs="Arial"/>
          <w:lang w:eastAsia="es-MX"/>
        </w:rPr>
        <w:t>15. Penas impuestas.</w:t>
      </w:r>
    </w:p>
    <w:p w14:paraId="439E9C30" w14:textId="27E632B5" w:rsidR="00B13837" w:rsidRDefault="00B13837" w:rsidP="000B0DD2">
      <w:pPr>
        <w:shd w:val="clear" w:color="auto" w:fill="FFFFFF"/>
        <w:spacing w:before="100" w:beforeAutospacing="1" w:after="100" w:afterAutospacing="1"/>
        <w:jc w:val="both"/>
        <w:rPr>
          <w:rFonts w:ascii="Arial" w:eastAsia="Times New Roman" w:hAnsi="Arial" w:cs="Arial"/>
          <w:lang w:eastAsia="es-MX"/>
        </w:rPr>
      </w:pPr>
      <w:r>
        <w:rPr>
          <w:rFonts w:ascii="Arial" w:eastAsia="Times New Roman" w:hAnsi="Arial" w:cs="Arial"/>
          <w:lang w:eastAsia="es-MX"/>
        </w:rPr>
        <w:lastRenderedPageBreak/>
        <w:t>16. Tribunal que impuso las penas.</w:t>
      </w:r>
    </w:p>
    <w:p w14:paraId="4534028D" w14:textId="69593151" w:rsidR="00B13837" w:rsidRPr="005E7A4B" w:rsidRDefault="00B13837" w:rsidP="000B0DD2">
      <w:pPr>
        <w:shd w:val="clear" w:color="auto" w:fill="FFFFFF"/>
        <w:spacing w:before="100" w:beforeAutospacing="1" w:after="100" w:afterAutospacing="1"/>
        <w:jc w:val="both"/>
        <w:rPr>
          <w:rFonts w:ascii="Arial" w:eastAsia="Times New Roman" w:hAnsi="Arial" w:cs="Arial"/>
          <w:lang w:eastAsia="es-MX"/>
        </w:rPr>
      </w:pPr>
      <w:r>
        <w:rPr>
          <w:rFonts w:ascii="Arial" w:eastAsia="Times New Roman" w:hAnsi="Arial" w:cs="Arial"/>
          <w:lang w:eastAsia="es-MX"/>
        </w:rPr>
        <w:t>17. Reparación de daños a la víctima.</w:t>
      </w:r>
    </w:p>
    <w:p w14:paraId="49C01939" w14:textId="3ADBE70C" w:rsidR="005E7A4B" w:rsidRDefault="005E7A4B" w:rsidP="000B0DD2">
      <w:pPr>
        <w:spacing w:before="100" w:beforeAutospacing="1" w:after="100" w:afterAutospacing="1"/>
        <w:jc w:val="both"/>
        <w:rPr>
          <w:rFonts w:ascii="Arial" w:eastAsia="Times New Roman" w:hAnsi="Arial" w:cs="Arial"/>
          <w:lang w:eastAsia="es-MX"/>
        </w:rPr>
      </w:pPr>
      <w:r w:rsidRPr="005E7A4B">
        <w:rPr>
          <w:rFonts w:ascii="Arial" w:eastAsia="Times New Roman" w:hAnsi="Arial" w:cs="Arial"/>
          <w:lang w:eastAsia="es-MX"/>
        </w:rPr>
        <w:t xml:space="preserve">18. Lugar o establecimiento penitenciarios de cumplimiento </w:t>
      </w:r>
      <w:r w:rsidR="00B13837">
        <w:rPr>
          <w:rFonts w:ascii="Arial" w:eastAsia="Times New Roman" w:hAnsi="Arial" w:cs="Arial"/>
          <w:lang w:eastAsia="es-MX"/>
        </w:rPr>
        <w:t>de la condena.</w:t>
      </w:r>
    </w:p>
    <w:p w14:paraId="213B87B0" w14:textId="05635B0F" w:rsidR="00B13837" w:rsidRDefault="00B13837" w:rsidP="000B0DD2">
      <w:pPr>
        <w:spacing w:before="100" w:beforeAutospacing="1" w:after="100" w:afterAutospacing="1"/>
        <w:jc w:val="both"/>
        <w:rPr>
          <w:rFonts w:ascii="Arial" w:eastAsia="Times New Roman" w:hAnsi="Arial" w:cs="Arial"/>
          <w:lang w:eastAsia="es-MX"/>
        </w:rPr>
      </w:pPr>
      <w:r>
        <w:rPr>
          <w:rFonts w:ascii="Arial" w:eastAsia="Times New Roman" w:hAnsi="Arial" w:cs="Arial"/>
          <w:lang w:eastAsia="es-MX"/>
        </w:rPr>
        <w:t>19. Los datos que se puedan obtener a través de herramientas tecnológicas para su identificación plena.</w:t>
      </w:r>
    </w:p>
    <w:p w14:paraId="4FA8FB41" w14:textId="08A02CBD" w:rsidR="00B13837" w:rsidRDefault="00B13837" w:rsidP="000B0DD2">
      <w:pPr>
        <w:spacing w:before="100" w:beforeAutospacing="1" w:after="100" w:afterAutospacing="1"/>
        <w:jc w:val="both"/>
        <w:rPr>
          <w:rFonts w:ascii="Arial" w:eastAsia="Times New Roman" w:hAnsi="Arial" w:cs="Arial"/>
          <w:lang w:eastAsia="es-MX"/>
        </w:rPr>
      </w:pPr>
      <w:r>
        <w:rPr>
          <w:rFonts w:ascii="Arial" w:eastAsia="Times New Roman" w:hAnsi="Arial" w:cs="Arial"/>
          <w:lang w:eastAsia="es-MX"/>
        </w:rPr>
        <w:t>20. Las demás establecidas en la Constitución de la República Bolivariana de Venezuela, las leyes, reglamentos y resoluciones.</w:t>
      </w:r>
    </w:p>
    <w:p w14:paraId="03E11133" w14:textId="2492FAD2" w:rsidR="00653B9C" w:rsidRPr="00653B9C" w:rsidRDefault="00653B9C" w:rsidP="00653B9C">
      <w:pPr>
        <w:spacing w:before="100" w:beforeAutospacing="1" w:after="100" w:afterAutospacing="1"/>
        <w:jc w:val="right"/>
        <w:rPr>
          <w:rFonts w:ascii="Arial" w:eastAsia="Times New Roman" w:hAnsi="Arial" w:cs="Arial"/>
          <w:i/>
          <w:iCs/>
          <w:lang w:eastAsia="es-MX"/>
        </w:rPr>
      </w:pPr>
      <w:r>
        <w:rPr>
          <w:rFonts w:ascii="Arial" w:eastAsia="Times New Roman" w:hAnsi="Arial" w:cs="Arial"/>
          <w:i/>
          <w:iCs/>
          <w:lang w:eastAsia="es-MX"/>
        </w:rPr>
        <w:t>Sistema de archivo</w:t>
      </w:r>
    </w:p>
    <w:p w14:paraId="5C793560" w14:textId="290A57B5" w:rsidR="00653B9C" w:rsidRDefault="00653B9C" w:rsidP="000B0DD2">
      <w:pPr>
        <w:spacing w:before="100" w:beforeAutospacing="1" w:after="100" w:afterAutospacing="1"/>
        <w:jc w:val="both"/>
        <w:rPr>
          <w:rFonts w:ascii="Arial" w:eastAsia="Times New Roman" w:hAnsi="Arial" w:cs="Arial"/>
          <w:lang w:eastAsia="es-MX"/>
        </w:rPr>
      </w:pPr>
      <w:r>
        <w:rPr>
          <w:rFonts w:ascii="Arial" w:eastAsia="Times New Roman" w:hAnsi="Arial" w:cs="Arial"/>
          <w:b/>
          <w:bCs/>
          <w:lang w:eastAsia="es-MX"/>
        </w:rPr>
        <w:t xml:space="preserve">Artículo 11. </w:t>
      </w:r>
      <w:r>
        <w:rPr>
          <w:rFonts w:ascii="Arial" w:eastAsia="Times New Roman" w:hAnsi="Arial" w:cs="Arial"/>
          <w:lang w:eastAsia="es-MX"/>
        </w:rPr>
        <w:t>El registro de antecedentes penales acoge el sistema de archivo mixto, el cual comprenderá uno digital y automatizado y otro físico.</w:t>
      </w:r>
    </w:p>
    <w:p w14:paraId="0CD37A26" w14:textId="2CA83D47" w:rsidR="00653B9C" w:rsidRPr="005E7A4B" w:rsidRDefault="00653B9C" w:rsidP="000B0DD2">
      <w:pPr>
        <w:spacing w:before="100" w:beforeAutospacing="1" w:after="100" w:afterAutospacing="1"/>
        <w:jc w:val="both"/>
        <w:rPr>
          <w:rFonts w:ascii="Arial" w:eastAsia="Times New Roman" w:hAnsi="Arial" w:cs="Arial"/>
          <w:lang w:eastAsia="es-MX"/>
        </w:rPr>
      </w:pPr>
      <w:r>
        <w:rPr>
          <w:rFonts w:ascii="Arial" w:eastAsia="Times New Roman" w:hAnsi="Arial" w:cs="Arial"/>
          <w:lang w:eastAsia="es-MX"/>
        </w:rPr>
        <w:t>El archivo digital y automatizado almacenará todas las inscripciones que se realicen en el registro de antecedentes penales. Los asientos contenidos en este archivo tendrán la eficacia probatoria que la ley otorga a los documentos públicos.</w:t>
      </w:r>
    </w:p>
    <w:p w14:paraId="3A20FD38" w14:textId="726FA584" w:rsidR="00653B9C" w:rsidRPr="00966C29" w:rsidRDefault="00966C29" w:rsidP="00966C29">
      <w:pPr>
        <w:shd w:val="clear" w:color="auto" w:fill="FFFFFF"/>
        <w:spacing w:before="100" w:beforeAutospacing="1" w:after="100" w:afterAutospacing="1"/>
        <w:jc w:val="right"/>
        <w:rPr>
          <w:rFonts w:ascii="Arial" w:eastAsia="Times New Roman" w:hAnsi="Arial" w:cs="Arial"/>
          <w:i/>
          <w:iCs/>
          <w:lang w:eastAsia="es-MX"/>
        </w:rPr>
      </w:pPr>
      <w:r>
        <w:rPr>
          <w:rFonts w:ascii="Arial" w:eastAsia="Times New Roman" w:hAnsi="Arial" w:cs="Arial"/>
          <w:i/>
          <w:iCs/>
          <w:lang w:eastAsia="es-MX"/>
        </w:rPr>
        <w:t>Rectoría</w:t>
      </w:r>
    </w:p>
    <w:p w14:paraId="2E76D76D" w14:textId="402DA107" w:rsidR="00DA646F" w:rsidRDefault="00DA646F" w:rsidP="00DA646F">
      <w:pPr>
        <w:shd w:val="clear" w:color="auto" w:fill="FFFFFF"/>
        <w:spacing w:before="100" w:beforeAutospacing="1" w:after="100" w:afterAutospacing="1"/>
        <w:jc w:val="both"/>
        <w:rPr>
          <w:rFonts w:ascii="Arial" w:eastAsia="Times New Roman" w:hAnsi="Arial" w:cs="Arial"/>
          <w:lang w:eastAsia="es-MX"/>
        </w:rPr>
      </w:pPr>
      <w:r w:rsidRPr="005E7A4B">
        <w:rPr>
          <w:rFonts w:ascii="Arial" w:eastAsia="Times New Roman" w:hAnsi="Arial" w:cs="Arial"/>
          <w:b/>
          <w:bCs/>
          <w:lang w:eastAsia="es-MX"/>
        </w:rPr>
        <w:t xml:space="preserve">Artículo 12. </w:t>
      </w:r>
      <w:r w:rsidRPr="005E7A4B">
        <w:rPr>
          <w:rFonts w:ascii="Arial" w:eastAsia="Times New Roman" w:hAnsi="Arial" w:cs="Arial"/>
          <w:lang w:eastAsia="es-MX"/>
        </w:rPr>
        <w:t xml:space="preserve">El ministerio del poder popular con competencia en materia de interior, justicia y paz tiene las siguientes atribuciones: </w:t>
      </w:r>
    </w:p>
    <w:p w14:paraId="31876EEC" w14:textId="4ACE100C" w:rsidR="00966C29" w:rsidRDefault="00966C29" w:rsidP="00DA646F">
      <w:pPr>
        <w:shd w:val="clear" w:color="auto" w:fill="FFFFFF"/>
        <w:spacing w:before="100" w:beforeAutospacing="1" w:after="100" w:afterAutospacing="1"/>
        <w:jc w:val="both"/>
        <w:rPr>
          <w:rFonts w:ascii="Arial" w:eastAsia="Times New Roman" w:hAnsi="Arial" w:cs="Arial"/>
          <w:lang w:eastAsia="es-MX"/>
        </w:rPr>
      </w:pPr>
      <w:r>
        <w:rPr>
          <w:rFonts w:ascii="Arial" w:eastAsia="Times New Roman" w:hAnsi="Arial" w:cs="Arial"/>
          <w:lang w:eastAsia="es-MX"/>
        </w:rPr>
        <w:t>1. Definir la organización y funcionamiento del registro de antecedentes penales, así como para el desarrollo, manejo y funcionamiento de los archivos digital y físico.</w:t>
      </w:r>
    </w:p>
    <w:p w14:paraId="2C39383B" w14:textId="7C00A248" w:rsidR="00966C29" w:rsidRDefault="00966C29" w:rsidP="00966C29">
      <w:pPr>
        <w:shd w:val="clear" w:color="auto" w:fill="FFFFFF"/>
        <w:spacing w:before="100" w:beforeAutospacing="1" w:after="100" w:afterAutospacing="1"/>
        <w:jc w:val="both"/>
        <w:rPr>
          <w:rFonts w:ascii="Arial" w:eastAsia="Times New Roman" w:hAnsi="Arial" w:cs="Arial"/>
          <w:lang w:eastAsia="es-MX"/>
        </w:rPr>
      </w:pPr>
      <w:r>
        <w:rPr>
          <w:rFonts w:ascii="Arial" w:eastAsia="Times New Roman" w:hAnsi="Arial" w:cs="Arial"/>
          <w:lang w:eastAsia="es-MX"/>
        </w:rPr>
        <w:t>2. Aprobar los lineamientos y directrices generales, de carácter imperativo y del registro de antecedentes penales.</w:t>
      </w:r>
    </w:p>
    <w:p w14:paraId="68220402" w14:textId="17AACF1E" w:rsidR="00966C29" w:rsidRDefault="00966C29" w:rsidP="00966C29">
      <w:pPr>
        <w:shd w:val="clear" w:color="auto" w:fill="FFFFFF"/>
        <w:spacing w:before="100" w:beforeAutospacing="1" w:after="100" w:afterAutospacing="1"/>
        <w:jc w:val="both"/>
        <w:rPr>
          <w:rFonts w:ascii="Arial" w:eastAsia="Times New Roman" w:hAnsi="Arial" w:cs="Arial"/>
          <w:lang w:eastAsia="es-MX"/>
        </w:rPr>
      </w:pPr>
      <w:r>
        <w:rPr>
          <w:rFonts w:ascii="Arial" w:eastAsia="Times New Roman" w:hAnsi="Arial" w:cs="Arial"/>
          <w:lang w:eastAsia="es-MX"/>
        </w:rPr>
        <w:t>3. Establecer y desarrollar formas de interacción y coordinación entre los órganos y entes del Estado que deben suministrar información al registro de antecedentes penales para garantizar la veracidad de los datos de identificación del ciudadano o ciudadana.</w:t>
      </w:r>
    </w:p>
    <w:p w14:paraId="08038701" w14:textId="231CB2DA" w:rsidR="000B0DD2" w:rsidRPr="000B0DD2" w:rsidRDefault="000B0DD2" w:rsidP="000B0DD2">
      <w:pPr>
        <w:spacing w:before="100" w:beforeAutospacing="1" w:after="100" w:afterAutospacing="1"/>
        <w:jc w:val="both"/>
        <w:rPr>
          <w:rFonts w:ascii="Arial" w:eastAsia="Times New Roman" w:hAnsi="Arial" w:cs="Arial"/>
          <w:lang w:eastAsia="es-MX"/>
        </w:rPr>
      </w:pPr>
      <w:r w:rsidRPr="000B0DD2">
        <w:rPr>
          <w:rFonts w:ascii="Arial" w:eastAsia="Times New Roman" w:hAnsi="Arial" w:cs="Arial"/>
          <w:lang w:eastAsia="es-MX"/>
        </w:rPr>
        <w:t xml:space="preserve">4. Garantizar la veracidad, actualización y fidelidad de la información contenida en los registros de antecedentes penales. </w:t>
      </w:r>
    </w:p>
    <w:p w14:paraId="14907F93" w14:textId="6CEF61E5" w:rsidR="004B15A9" w:rsidRDefault="000B0DD2" w:rsidP="000B0DD2">
      <w:pPr>
        <w:spacing w:before="100" w:beforeAutospacing="1" w:after="100" w:afterAutospacing="1"/>
        <w:jc w:val="both"/>
        <w:rPr>
          <w:rFonts w:ascii="Arial" w:eastAsia="Times New Roman" w:hAnsi="Arial" w:cs="Arial"/>
          <w:lang w:eastAsia="es-MX"/>
        </w:rPr>
      </w:pPr>
      <w:r w:rsidRPr="000B0DD2">
        <w:rPr>
          <w:rFonts w:ascii="Arial" w:eastAsia="Times New Roman" w:hAnsi="Arial" w:cs="Arial"/>
          <w:lang w:eastAsia="es-MX"/>
        </w:rPr>
        <w:t>5. Garantizar que el derecho de las personas al acceso a la información que sobre si mismas se encuentre en el registro de antecedentes penales, de conformidad con la Constitución de la República Bolivariana de Venezuela y la ley.</w:t>
      </w:r>
    </w:p>
    <w:p w14:paraId="368B888D" w14:textId="7064D898" w:rsidR="004B15A9" w:rsidRDefault="004B15A9" w:rsidP="000B0DD2">
      <w:pPr>
        <w:spacing w:before="100" w:beforeAutospacing="1" w:after="100" w:afterAutospacing="1"/>
        <w:jc w:val="both"/>
        <w:rPr>
          <w:rFonts w:ascii="Arial" w:eastAsia="Times New Roman" w:hAnsi="Arial" w:cs="Arial"/>
          <w:lang w:eastAsia="es-MX"/>
        </w:rPr>
      </w:pPr>
      <w:r>
        <w:rPr>
          <w:rFonts w:ascii="Arial" w:eastAsia="Times New Roman" w:hAnsi="Arial" w:cs="Arial"/>
          <w:lang w:eastAsia="es-MX"/>
        </w:rPr>
        <w:t>6. Asegurar el acceso a los órganos y enetes del Estado de información, de conformidad con la Constitución de la República Bolivariana de Venezuela y la ley.</w:t>
      </w:r>
    </w:p>
    <w:p w14:paraId="7E2E466C" w14:textId="70522AF1" w:rsidR="000B0DD2" w:rsidRPr="000B0DD2" w:rsidRDefault="004B15A9" w:rsidP="000B0DD2">
      <w:pPr>
        <w:spacing w:before="100" w:beforeAutospacing="1" w:after="100" w:afterAutospacing="1"/>
        <w:jc w:val="both"/>
        <w:rPr>
          <w:rFonts w:ascii="Arial" w:eastAsia="Times New Roman" w:hAnsi="Arial" w:cs="Arial"/>
          <w:lang w:eastAsia="es-MX"/>
        </w:rPr>
      </w:pPr>
      <w:r>
        <w:rPr>
          <w:rFonts w:ascii="Arial" w:eastAsia="Times New Roman" w:hAnsi="Arial" w:cs="Arial"/>
          <w:lang w:eastAsia="es-MX"/>
        </w:rPr>
        <w:lastRenderedPageBreak/>
        <w:t>7. Las demás establecidas en la ley, reglamentos y resoluciones.</w:t>
      </w:r>
    </w:p>
    <w:p w14:paraId="7305A130" w14:textId="05D5EDF2" w:rsidR="004B15A9" w:rsidRPr="004B15A9" w:rsidRDefault="004B15A9" w:rsidP="004B15A9">
      <w:pPr>
        <w:spacing w:before="100" w:beforeAutospacing="1" w:after="100" w:afterAutospacing="1"/>
        <w:jc w:val="right"/>
        <w:rPr>
          <w:rFonts w:ascii="Arial" w:eastAsia="Times New Roman" w:hAnsi="Arial" w:cs="Arial"/>
          <w:i/>
          <w:iCs/>
          <w:lang w:eastAsia="es-MX"/>
        </w:rPr>
      </w:pPr>
      <w:r>
        <w:rPr>
          <w:rFonts w:ascii="Arial" w:eastAsia="Times New Roman" w:hAnsi="Arial" w:cs="Arial"/>
          <w:i/>
          <w:iCs/>
          <w:lang w:eastAsia="es-MX"/>
        </w:rPr>
        <w:t>Deber de suministrar información</w:t>
      </w:r>
    </w:p>
    <w:p w14:paraId="1DBC479E" w14:textId="6017ABE5" w:rsidR="000B0DD2" w:rsidRDefault="000B0DD2" w:rsidP="004B15A9">
      <w:pPr>
        <w:spacing w:before="100" w:beforeAutospacing="1" w:after="100" w:afterAutospacing="1"/>
        <w:jc w:val="both"/>
        <w:rPr>
          <w:rFonts w:ascii="Arial" w:eastAsia="Times New Roman" w:hAnsi="Arial" w:cs="Arial"/>
          <w:lang w:eastAsia="es-MX"/>
        </w:rPr>
      </w:pPr>
      <w:r w:rsidRPr="000B0DD2">
        <w:rPr>
          <w:rFonts w:ascii="Arial" w:eastAsia="Times New Roman" w:hAnsi="Arial" w:cs="Arial"/>
          <w:b/>
          <w:bCs/>
          <w:lang w:eastAsia="es-MX"/>
        </w:rPr>
        <w:t xml:space="preserve">Artículo 13. </w:t>
      </w:r>
      <w:r w:rsidR="004B15A9">
        <w:rPr>
          <w:rFonts w:ascii="Arial" w:eastAsia="Times New Roman" w:hAnsi="Arial" w:cs="Arial"/>
          <w:lang w:eastAsia="es-MX"/>
        </w:rPr>
        <w:t>Todos los órganos y entes del Estado, especialmente del sistema de justicia, tiene la obligación de suministrar permanente, periódica, oportuna, veraz y confiable la información requerida para el registro de antecedentes penales de conformidad con las leyes, reglamentos y resoluciones.</w:t>
      </w:r>
    </w:p>
    <w:p w14:paraId="45C881D2" w14:textId="200F6C5A" w:rsidR="004B15A9" w:rsidRPr="000B0DD2" w:rsidRDefault="004B15A9" w:rsidP="004B15A9">
      <w:pPr>
        <w:spacing w:before="100" w:beforeAutospacing="1" w:after="100" w:afterAutospacing="1"/>
        <w:jc w:val="both"/>
        <w:rPr>
          <w:rFonts w:ascii="Arial" w:eastAsia="Times New Roman" w:hAnsi="Arial" w:cs="Arial"/>
          <w:lang w:eastAsia="es-MX"/>
        </w:rPr>
      </w:pPr>
      <w:r>
        <w:rPr>
          <w:rFonts w:ascii="Arial" w:eastAsia="Times New Roman" w:hAnsi="Arial" w:cs="Arial"/>
          <w:lang w:eastAsia="es-MX"/>
        </w:rPr>
        <w:t>El incumplimiento de esta obligación, generará responsabilidad civil, penal y administrativa, de conformidad con la ley.</w:t>
      </w:r>
    </w:p>
    <w:p w14:paraId="5B142DAC" w14:textId="77777777" w:rsidR="000B0DD2" w:rsidRPr="000B0DD2" w:rsidRDefault="000B0DD2" w:rsidP="004B15A9">
      <w:pPr>
        <w:spacing w:before="100" w:beforeAutospacing="1" w:after="100" w:afterAutospacing="1"/>
        <w:jc w:val="right"/>
        <w:rPr>
          <w:rFonts w:ascii="Arial" w:eastAsia="Times New Roman" w:hAnsi="Arial" w:cs="Arial"/>
          <w:lang w:eastAsia="es-MX"/>
        </w:rPr>
      </w:pPr>
      <w:r w:rsidRPr="000B0DD2">
        <w:rPr>
          <w:rFonts w:ascii="Arial" w:eastAsia="Times New Roman" w:hAnsi="Arial" w:cs="Arial"/>
          <w:i/>
          <w:iCs/>
          <w:lang w:eastAsia="es-MX"/>
        </w:rPr>
        <w:t xml:space="preserve">Tasa </w:t>
      </w:r>
    </w:p>
    <w:p w14:paraId="3028FEF2" w14:textId="4F1D6CFE" w:rsidR="000B0DD2" w:rsidRPr="000B0DD2" w:rsidRDefault="000B0DD2" w:rsidP="000B0DD2">
      <w:pPr>
        <w:spacing w:before="100" w:beforeAutospacing="1" w:after="100" w:afterAutospacing="1"/>
        <w:jc w:val="both"/>
        <w:rPr>
          <w:rFonts w:ascii="Arial" w:eastAsia="Times New Roman" w:hAnsi="Arial" w:cs="Arial"/>
          <w:lang w:eastAsia="es-MX"/>
        </w:rPr>
      </w:pPr>
      <w:r w:rsidRPr="000B0DD2">
        <w:rPr>
          <w:rFonts w:ascii="Arial" w:eastAsia="Times New Roman" w:hAnsi="Arial" w:cs="Arial"/>
          <w:b/>
          <w:bCs/>
          <w:lang w:eastAsia="es-MX"/>
        </w:rPr>
        <w:t xml:space="preserve">Artículo 14. </w:t>
      </w:r>
      <w:r w:rsidRPr="000B0DD2">
        <w:rPr>
          <w:rFonts w:ascii="Arial" w:eastAsia="Times New Roman" w:hAnsi="Arial" w:cs="Arial"/>
          <w:lang w:eastAsia="es-MX"/>
        </w:rPr>
        <w:t xml:space="preserve">Para la tramitación del certificado de antecedentes penales solicitado por la persona interesada ante el Ministerio del Poder Popular para las Relaciones Interiores, Justicia y Paz, se deberá cancelar una tasa que oscilará entre diez (10) a cincuenta (50) veces el tipo de cambio oficial de la moneda de mayor valor de acuerdo a la tasa publicada por el Banco Central de Venezuela (BCV). El ministerio determinará mediante resolución el monto de la tasa, dentro de los límites en esta Ley, y podrá establecer tasas diferenciadas tomando en cuenta el lugar donde se realiza la solicitud. </w:t>
      </w:r>
      <w:r w:rsidR="004B15A9">
        <w:rPr>
          <w:rFonts w:ascii="Arial" w:eastAsia="Times New Roman" w:hAnsi="Arial" w:cs="Arial"/>
          <w:lang w:eastAsia="es-MX"/>
        </w:rPr>
        <w:t>El certificado de antecedentes penales solicitado por los órganos y entes del Estado competentes será gratuito.</w:t>
      </w:r>
    </w:p>
    <w:p w14:paraId="6CB482F6" w14:textId="77777777" w:rsidR="000B0DD2" w:rsidRPr="000B0DD2" w:rsidRDefault="000B0DD2" w:rsidP="004B15A9">
      <w:pPr>
        <w:spacing w:before="100" w:beforeAutospacing="1" w:after="100" w:afterAutospacing="1"/>
        <w:jc w:val="right"/>
        <w:rPr>
          <w:rFonts w:ascii="Arial" w:eastAsia="Times New Roman" w:hAnsi="Arial" w:cs="Arial"/>
          <w:lang w:eastAsia="es-MX"/>
        </w:rPr>
      </w:pPr>
      <w:r w:rsidRPr="000B0DD2">
        <w:rPr>
          <w:rFonts w:ascii="Arial" w:eastAsia="Times New Roman" w:hAnsi="Arial" w:cs="Arial"/>
          <w:i/>
          <w:iCs/>
          <w:lang w:eastAsia="es-MX"/>
        </w:rPr>
        <w:t xml:space="preserve">Expedición de copias certificadas </w:t>
      </w:r>
    </w:p>
    <w:p w14:paraId="6411079C" w14:textId="77777777" w:rsidR="000B0DD2" w:rsidRPr="000B0DD2" w:rsidRDefault="000B0DD2" w:rsidP="000B0DD2">
      <w:pPr>
        <w:spacing w:before="100" w:beforeAutospacing="1" w:after="100" w:afterAutospacing="1"/>
        <w:jc w:val="both"/>
        <w:rPr>
          <w:rFonts w:ascii="Arial" w:eastAsia="Times New Roman" w:hAnsi="Arial" w:cs="Arial"/>
          <w:lang w:eastAsia="es-MX"/>
        </w:rPr>
      </w:pPr>
      <w:r w:rsidRPr="000B0DD2">
        <w:rPr>
          <w:rFonts w:ascii="Arial" w:eastAsia="Times New Roman" w:hAnsi="Arial" w:cs="Arial"/>
          <w:b/>
          <w:bCs/>
          <w:lang w:eastAsia="es-MX"/>
        </w:rPr>
        <w:t xml:space="preserve">Artículo 15. </w:t>
      </w:r>
      <w:r w:rsidRPr="000B0DD2">
        <w:rPr>
          <w:rFonts w:ascii="Arial" w:eastAsia="Times New Roman" w:hAnsi="Arial" w:cs="Arial"/>
          <w:lang w:eastAsia="es-MX"/>
        </w:rPr>
        <w:t xml:space="preserve">Únicamente se expedirán copias simples o certificadas del registro de antecedentes penales al interesado y a las autoridades públicas que por la naturaleza de sus funciones intervengan en el proceso penal o por razones de seguridad o de interés social en los casos establecidos por la ley. </w:t>
      </w:r>
    </w:p>
    <w:p w14:paraId="45491949" w14:textId="77777777" w:rsidR="000B0DD2" w:rsidRPr="000B0DD2" w:rsidRDefault="000B0DD2" w:rsidP="008A6F9A">
      <w:pPr>
        <w:spacing w:before="100" w:beforeAutospacing="1" w:after="100" w:afterAutospacing="1"/>
        <w:jc w:val="right"/>
        <w:rPr>
          <w:rFonts w:ascii="Arial" w:eastAsia="Times New Roman" w:hAnsi="Arial" w:cs="Arial"/>
          <w:lang w:eastAsia="es-MX"/>
        </w:rPr>
      </w:pPr>
      <w:r w:rsidRPr="000B0DD2">
        <w:rPr>
          <w:rFonts w:ascii="Arial" w:eastAsia="Times New Roman" w:hAnsi="Arial" w:cs="Arial"/>
          <w:i/>
          <w:iCs/>
          <w:lang w:eastAsia="es-MX"/>
        </w:rPr>
        <w:t xml:space="preserve">Prohibiciones </w:t>
      </w:r>
    </w:p>
    <w:p w14:paraId="205BE415" w14:textId="77777777" w:rsidR="000B0DD2" w:rsidRPr="000B0DD2" w:rsidRDefault="000B0DD2" w:rsidP="000B0DD2">
      <w:pPr>
        <w:spacing w:before="100" w:beforeAutospacing="1" w:after="100" w:afterAutospacing="1"/>
        <w:jc w:val="both"/>
        <w:rPr>
          <w:rFonts w:ascii="Arial" w:eastAsia="Times New Roman" w:hAnsi="Arial" w:cs="Arial"/>
          <w:lang w:eastAsia="es-MX"/>
        </w:rPr>
      </w:pPr>
      <w:r w:rsidRPr="000B0DD2">
        <w:rPr>
          <w:rFonts w:ascii="Arial" w:eastAsia="Times New Roman" w:hAnsi="Arial" w:cs="Arial"/>
          <w:b/>
          <w:bCs/>
          <w:lang w:eastAsia="es-MX"/>
        </w:rPr>
        <w:t xml:space="preserve">Artículo 16. </w:t>
      </w:r>
      <w:r w:rsidRPr="000B0DD2">
        <w:rPr>
          <w:rFonts w:ascii="Arial" w:eastAsia="Times New Roman" w:hAnsi="Arial" w:cs="Arial"/>
          <w:lang w:eastAsia="es-MX"/>
        </w:rPr>
        <w:t xml:space="preserve">Se prohíbe a cualquier persona jurídica o natural en funciones de empleador exigir a las personas la presentación de antecedentes penales como requisito para postularse a una oferta de trabajo. </w:t>
      </w:r>
    </w:p>
    <w:p w14:paraId="534C352B" w14:textId="77777777" w:rsidR="008A6F9A" w:rsidRPr="000B0DD2" w:rsidRDefault="008A6F9A" w:rsidP="008A6F9A">
      <w:pPr>
        <w:spacing w:before="100" w:beforeAutospacing="1" w:after="100" w:afterAutospacing="1"/>
        <w:jc w:val="right"/>
        <w:rPr>
          <w:rFonts w:ascii="Arial" w:eastAsia="Times New Roman" w:hAnsi="Arial" w:cs="Arial"/>
          <w:lang w:eastAsia="es-MX"/>
        </w:rPr>
      </w:pPr>
      <w:r w:rsidRPr="000B0DD2">
        <w:rPr>
          <w:rFonts w:ascii="Arial" w:eastAsia="Times New Roman" w:hAnsi="Arial" w:cs="Arial"/>
          <w:i/>
          <w:iCs/>
          <w:lang w:eastAsia="es-MX"/>
        </w:rPr>
        <w:t xml:space="preserve">Sanciones </w:t>
      </w:r>
    </w:p>
    <w:p w14:paraId="2DA09FB8" w14:textId="77777777" w:rsidR="008A6F9A" w:rsidRPr="000B0DD2" w:rsidRDefault="008A6F9A" w:rsidP="008A6F9A">
      <w:pPr>
        <w:spacing w:before="100" w:beforeAutospacing="1" w:after="100" w:afterAutospacing="1"/>
        <w:jc w:val="both"/>
        <w:rPr>
          <w:rFonts w:ascii="Arial" w:eastAsia="Times New Roman" w:hAnsi="Arial" w:cs="Arial"/>
          <w:lang w:eastAsia="es-MX"/>
        </w:rPr>
      </w:pPr>
      <w:r w:rsidRPr="000B0DD2">
        <w:rPr>
          <w:rFonts w:ascii="Arial" w:eastAsia="Times New Roman" w:hAnsi="Arial" w:cs="Arial"/>
          <w:b/>
          <w:bCs/>
          <w:lang w:eastAsia="es-MX"/>
        </w:rPr>
        <w:t xml:space="preserve">Artículo 17. </w:t>
      </w:r>
      <w:r w:rsidRPr="000B0DD2">
        <w:rPr>
          <w:rFonts w:ascii="Arial" w:eastAsia="Times New Roman" w:hAnsi="Arial" w:cs="Arial"/>
          <w:lang w:eastAsia="es-MX"/>
        </w:rPr>
        <w:t xml:space="preserve">Sin perjuicio de la aplicación de las sanciones establecidas en las leyes y reglamentos en materia de función pública, la servidora pública y servidor público que revele, comunique o publique los datos contenidos en el registro de antecedentes penales, será sancionado con la pena privativa de libertad de tres a quince meses de prisión. </w:t>
      </w:r>
    </w:p>
    <w:p w14:paraId="21F87278" w14:textId="7F50416B" w:rsidR="008A6F9A" w:rsidRDefault="008A6F9A" w:rsidP="008A6F9A">
      <w:pPr>
        <w:shd w:val="clear" w:color="auto" w:fill="FFFFFF"/>
        <w:spacing w:before="100" w:beforeAutospacing="1" w:after="100" w:afterAutospacing="1"/>
        <w:jc w:val="right"/>
        <w:rPr>
          <w:rFonts w:ascii="Arial" w:eastAsia="Times New Roman" w:hAnsi="Arial" w:cs="Arial"/>
          <w:i/>
          <w:iCs/>
          <w:lang w:eastAsia="es-MX"/>
        </w:rPr>
      </w:pPr>
      <w:r w:rsidRPr="000B0DD2">
        <w:rPr>
          <w:rFonts w:ascii="Arial" w:eastAsia="Times New Roman" w:hAnsi="Arial" w:cs="Arial"/>
          <w:i/>
          <w:iCs/>
          <w:lang w:eastAsia="es-MX"/>
        </w:rPr>
        <w:t>Multas</w:t>
      </w:r>
    </w:p>
    <w:p w14:paraId="44EAAE04" w14:textId="30494C0B" w:rsidR="008A6F9A" w:rsidRDefault="008A6F9A" w:rsidP="008A6F9A">
      <w:pPr>
        <w:shd w:val="clear" w:color="auto" w:fill="FFFFFF"/>
        <w:spacing w:before="100" w:beforeAutospacing="1" w:after="100" w:afterAutospacing="1"/>
        <w:jc w:val="both"/>
        <w:rPr>
          <w:rFonts w:ascii="Arial" w:eastAsia="Times New Roman" w:hAnsi="Arial" w:cs="Arial"/>
          <w:lang w:eastAsia="es-MX"/>
        </w:rPr>
      </w:pPr>
      <w:r w:rsidRPr="008A6F9A">
        <w:rPr>
          <w:rFonts w:ascii="Arial" w:eastAsia="Times New Roman" w:hAnsi="Arial" w:cs="Arial"/>
          <w:b/>
          <w:bCs/>
          <w:lang w:eastAsia="es-MX"/>
        </w:rPr>
        <w:lastRenderedPageBreak/>
        <w:t>Artículo 18.</w:t>
      </w:r>
      <w:r w:rsidRPr="008A6F9A">
        <w:rPr>
          <w:rFonts w:ascii="Arial" w:eastAsia="Times New Roman" w:hAnsi="Arial" w:cs="Arial"/>
          <w:lang w:eastAsia="es-MX"/>
        </w:rPr>
        <w:t xml:space="preserve"> Cualquier persona natural o jurídica que requiriere como</w:t>
      </w:r>
      <w:r>
        <w:rPr>
          <w:rFonts w:ascii="Arial" w:eastAsia="Times New Roman" w:hAnsi="Arial" w:cs="Arial"/>
          <w:lang w:eastAsia="es-MX"/>
        </w:rPr>
        <w:t xml:space="preserve"> </w:t>
      </w:r>
      <w:r w:rsidRPr="008A6F9A">
        <w:rPr>
          <w:rFonts w:ascii="Arial" w:eastAsia="Times New Roman" w:hAnsi="Arial" w:cs="Arial"/>
          <w:lang w:eastAsia="es-MX"/>
        </w:rPr>
        <w:t>requisito previo el certificado de antecedentes penales en perjuicio de la</w:t>
      </w:r>
      <w:r>
        <w:rPr>
          <w:rFonts w:ascii="Arial" w:eastAsia="Times New Roman" w:hAnsi="Arial" w:cs="Arial"/>
          <w:lang w:eastAsia="es-MX"/>
        </w:rPr>
        <w:t xml:space="preserve"> </w:t>
      </w:r>
      <w:r w:rsidRPr="008A6F9A">
        <w:rPr>
          <w:rFonts w:ascii="Arial" w:eastAsia="Times New Roman" w:hAnsi="Arial" w:cs="Arial"/>
          <w:lang w:eastAsia="es-MX"/>
        </w:rPr>
        <w:t>persona aspirante a determinada situación académica, laboral,</w:t>
      </w:r>
      <w:r>
        <w:rPr>
          <w:rFonts w:ascii="Arial" w:eastAsia="Times New Roman" w:hAnsi="Arial" w:cs="Arial"/>
          <w:lang w:eastAsia="es-MX"/>
        </w:rPr>
        <w:t xml:space="preserve"> </w:t>
      </w:r>
      <w:r w:rsidRPr="008A6F9A">
        <w:rPr>
          <w:rFonts w:ascii="Arial" w:eastAsia="Times New Roman" w:hAnsi="Arial" w:cs="Arial"/>
          <w:lang w:eastAsia="es-MX"/>
        </w:rPr>
        <w:t>beneficios de salud en seguros, créditos bancarios, ingreso o</w:t>
      </w:r>
      <w:r>
        <w:rPr>
          <w:rFonts w:ascii="Arial" w:eastAsia="Times New Roman" w:hAnsi="Arial" w:cs="Arial"/>
          <w:lang w:eastAsia="es-MX"/>
        </w:rPr>
        <w:t xml:space="preserve"> </w:t>
      </w:r>
      <w:r w:rsidRPr="008A6F9A">
        <w:rPr>
          <w:rFonts w:ascii="Arial" w:eastAsia="Times New Roman" w:hAnsi="Arial" w:cs="Arial"/>
          <w:lang w:eastAsia="es-MX"/>
        </w:rPr>
        <w:t>permanencia en algún establecimiento o lugar; o cualquier otra situación de índole personal se le impondrá una multa de mil (1000) veces el tipo de cambio oficial de la moneda de mayor valor de acuerdo a la tasa publicada por el Banco Central de Venezuela (BCV). El ministerio con com petencia en la m ateria podrá establecer tasas diferenciadas</w:t>
      </w:r>
      <w:r>
        <w:rPr>
          <w:rFonts w:ascii="Arial" w:eastAsia="Times New Roman" w:hAnsi="Arial" w:cs="Arial"/>
          <w:lang w:eastAsia="es-MX"/>
        </w:rPr>
        <w:t xml:space="preserve"> </w:t>
      </w:r>
      <w:r w:rsidRPr="008A6F9A">
        <w:rPr>
          <w:rFonts w:ascii="Arial" w:eastAsia="Times New Roman" w:hAnsi="Arial" w:cs="Arial"/>
          <w:lang w:eastAsia="es-MX"/>
        </w:rPr>
        <w:t>tomando en cuenta las variables que puedan presentarse en este tipo de</w:t>
      </w:r>
      <w:r>
        <w:rPr>
          <w:rFonts w:ascii="Arial" w:eastAsia="Times New Roman" w:hAnsi="Arial" w:cs="Arial"/>
          <w:lang w:eastAsia="es-MX"/>
        </w:rPr>
        <w:t xml:space="preserve"> </w:t>
      </w:r>
      <w:r w:rsidRPr="008A6F9A">
        <w:rPr>
          <w:rFonts w:ascii="Arial" w:eastAsia="Times New Roman" w:hAnsi="Arial" w:cs="Arial"/>
          <w:lang w:eastAsia="es-MX"/>
        </w:rPr>
        <w:t>situaciones.</w:t>
      </w:r>
    </w:p>
    <w:p w14:paraId="06F70A4E" w14:textId="426367A5" w:rsidR="008A6F9A" w:rsidRDefault="008A6F9A" w:rsidP="008A6F9A">
      <w:pPr>
        <w:shd w:val="clear" w:color="auto" w:fill="FFFFFF"/>
        <w:spacing w:before="100" w:beforeAutospacing="1" w:after="100" w:afterAutospacing="1"/>
        <w:jc w:val="center"/>
        <w:rPr>
          <w:rFonts w:ascii="Arial" w:eastAsia="Times New Roman" w:hAnsi="Arial" w:cs="Arial"/>
          <w:b/>
          <w:bCs/>
          <w:lang w:eastAsia="es-MX"/>
        </w:rPr>
      </w:pPr>
      <w:r>
        <w:rPr>
          <w:rFonts w:ascii="Arial" w:eastAsia="Times New Roman" w:hAnsi="Arial" w:cs="Arial"/>
          <w:b/>
          <w:bCs/>
          <w:lang w:eastAsia="es-MX"/>
        </w:rPr>
        <w:t>DISPOSICIÓN DEROGATORIA</w:t>
      </w:r>
    </w:p>
    <w:p w14:paraId="7A8BEFF1" w14:textId="6DDF748B" w:rsidR="008A6F9A" w:rsidRDefault="008A6F9A" w:rsidP="008A6F9A">
      <w:pPr>
        <w:shd w:val="clear" w:color="auto" w:fill="FFFFFF"/>
        <w:spacing w:before="100" w:beforeAutospacing="1" w:after="100" w:afterAutospacing="1"/>
        <w:jc w:val="both"/>
        <w:rPr>
          <w:rFonts w:ascii="Arial" w:eastAsia="Times New Roman" w:hAnsi="Arial" w:cs="Arial"/>
          <w:lang w:eastAsia="es-MX"/>
        </w:rPr>
      </w:pPr>
      <w:r>
        <w:rPr>
          <w:rFonts w:ascii="Arial" w:eastAsia="Times New Roman" w:hAnsi="Arial" w:cs="Arial"/>
          <w:b/>
          <w:bCs/>
          <w:lang w:eastAsia="es-MX"/>
        </w:rPr>
        <w:t>ÚNICA:</w:t>
      </w:r>
      <w:r>
        <w:rPr>
          <w:rFonts w:ascii="Arial" w:eastAsia="Times New Roman" w:hAnsi="Arial" w:cs="Arial"/>
          <w:lang w:eastAsia="es-MX"/>
        </w:rPr>
        <w:t xml:space="preserve"> Se deroga la Ley de registro de antecedentes penales publicada en la Gaceta Oficial Nº 31.791 de fecha 3 de agosto de 1979.</w:t>
      </w:r>
    </w:p>
    <w:p w14:paraId="3086F34E" w14:textId="46F882E7" w:rsidR="008A6F9A" w:rsidRDefault="008A6F9A" w:rsidP="008A6F9A">
      <w:pPr>
        <w:shd w:val="clear" w:color="auto" w:fill="FFFFFF"/>
        <w:spacing w:before="100" w:beforeAutospacing="1" w:after="100" w:afterAutospacing="1"/>
        <w:jc w:val="center"/>
        <w:rPr>
          <w:rFonts w:ascii="Arial" w:eastAsia="Times New Roman" w:hAnsi="Arial" w:cs="Arial"/>
          <w:b/>
          <w:bCs/>
          <w:lang w:eastAsia="es-MX"/>
        </w:rPr>
      </w:pPr>
      <w:r>
        <w:rPr>
          <w:rFonts w:ascii="Arial" w:eastAsia="Times New Roman" w:hAnsi="Arial" w:cs="Arial"/>
          <w:b/>
          <w:bCs/>
          <w:lang w:eastAsia="es-MX"/>
        </w:rPr>
        <w:t>DISPOSICIÓN FINAL</w:t>
      </w:r>
    </w:p>
    <w:p w14:paraId="231F5DEF" w14:textId="05636F52" w:rsidR="008202DF" w:rsidRPr="008A6F9A" w:rsidRDefault="008A6F9A" w:rsidP="008A6F9A">
      <w:pPr>
        <w:shd w:val="clear" w:color="auto" w:fill="FFFFFF"/>
        <w:spacing w:before="100" w:beforeAutospacing="1" w:after="100" w:afterAutospacing="1"/>
        <w:jc w:val="both"/>
        <w:rPr>
          <w:rFonts w:ascii="Arial" w:eastAsia="Times New Roman" w:hAnsi="Arial" w:cs="Arial"/>
          <w:lang w:eastAsia="es-MX"/>
        </w:rPr>
      </w:pPr>
      <w:r>
        <w:rPr>
          <w:rFonts w:ascii="Arial" w:eastAsia="Times New Roman" w:hAnsi="Arial" w:cs="Arial"/>
          <w:b/>
          <w:bCs/>
          <w:lang w:eastAsia="es-MX"/>
        </w:rPr>
        <w:t>ÚNICA:</w:t>
      </w:r>
      <w:r>
        <w:rPr>
          <w:rFonts w:ascii="Arial" w:eastAsia="Times New Roman" w:hAnsi="Arial" w:cs="Arial"/>
          <w:lang w:eastAsia="es-MX"/>
        </w:rPr>
        <w:t xml:space="preserve"> Esta </w:t>
      </w:r>
      <w:r w:rsidR="008202DF">
        <w:rPr>
          <w:rFonts w:ascii="Arial" w:eastAsia="Times New Roman" w:hAnsi="Arial" w:cs="Arial"/>
          <w:lang w:eastAsia="es-MX"/>
        </w:rPr>
        <w:t>Ley entrará en vigencia mediante su publicación en la Gaceta Oficial de la República Bolivariana de Venezuela.</w:t>
      </w:r>
    </w:p>
    <w:p w14:paraId="5B45B251" w14:textId="0226B4F3" w:rsidR="000B0DD2" w:rsidRPr="000B0DD2" w:rsidRDefault="000B0DD2" w:rsidP="000B0DD2">
      <w:pPr>
        <w:shd w:val="clear" w:color="auto" w:fill="FFFFFF"/>
        <w:spacing w:before="100" w:beforeAutospacing="1" w:after="100" w:afterAutospacing="1"/>
        <w:jc w:val="both"/>
        <w:rPr>
          <w:rFonts w:ascii="Arial" w:eastAsia="Times New Roman" w:hAnsi="Arial" w:cs="Arial"/>
          <w:lang w:eastAsia="es-MX"/>
        </w:rPr>
      </w:pPr>
      <w:r w:rsidRPr="000B0DD2">
        <w:rPr>
          <w:rFonts w:ascii="Arial" w:eastAsia="Times New Roman" w:hAnsi="Arial" w:cs="Arial"/>
          <w:lang w:eastAsia="es-MX"/>
        </w:rPr>
        <w:t xml:space="preserve">Dada, firmada y sellada en el Palacio Federal Legislativo, sede de la Asamblea Nacional de la República Bolivariana de Venezuela, en Caracas a los doce días del mes de julio dos mil veintidós. Años 212° de la Independencia, 163° de la Federación y 23° de la Revolución Bolivariana. </w:t>
      </w:r>
    </w:p>
    <w:p w14:paraId="69385BF6" w14:textId="270B6FE1" w:rsidR="00304237" w:rsidRDefault="008202DF" w:rsidP="008202DF">
      <w:pPr>
        <w:jc w:val="center"/>
        <w:rPr>
          <w:rFonts w:ascii="Arial" w:eastAsia="Times New Roman" w:hAnsi="Arial" w:cs="Arial"/>
          <w:b/>
          <w:bCs/>
          <w:lang w:eastAsia="es-MX"/>
        </w:rPr>
      </w:pPr>
      <w:r>
        <w:rPr>
          <w:rFonts w:ascii="Arial" w:eastAsia="Times New Roman" w:hAnsi="Arial" w:cs="Arial"/>
          <w:b/>
          <w:bCs/>
          <w:lang w:eastAsia="es-MX"/>
        </w:rPr>
        <w:t>JORGE RODRÍGUEZ GÓMEZ</w:t>
      </w:r>
    </w:p>
    <w:p w14:paraId="7CCFC27B" w14:textId="1463C32E" w:rsidR="008202DF" w:rsidRDefault="008202DF" w:rsidP="008202DF">
      <w:pPr>
        <w:jc w:val="center"/>
        <w:rPr>
          <w:rFonts w:ascii="Arial" w:eastAsia="Times New Roman" w:hAnsi="Arial" w:cs="Arial"/>
          <w:lang w:eastAsia="es-MX"/>
        </w:rPr>
      </w:pPr>
      <w:r>
        <w:rPr>
          <w:rFonts w:ascii="Arial" w:eastAsia="Times New Roman" w:hAnsi="Arial" w:cs="Arial"/>
          <w:lang w:eastAsia="es-MX"/>
        </w:rPr>
        <w:t>Presidente de la Asamblea Nacional</w:t>
      </w:r>
    </w:p>
    <w:p w14:paraId="5243751B" w14:textId="00F06BE6" w:rsidR="008202DF" w:rsidRDefault="008202DF" w:rsidP="008202DF">
      <w:pPr>
        <w:jc w:val="center"/>
        <w:rPr>
          <w:rFonts w:ascii="Arial" w:eastAsia="Times New Roman" w:hAnsi="Arial" w:cs="Arial"/>
          <w:lang w:eastAsia="es-MX"/>
        </w:rPr>
      </w:pPr>
    </w:p>
    <w:p w14:paraId="2267F6ED" w14:textId="7D0F4D82" w:rsidR="008202DF" w:rsidRDefault="008202DF" w:rsidP="008A5CAF">
      <w:pPr>
        <w:jc w:val="center"/>
        <w:rPr>
          <w:rFonts w:ascii="Arial" w:eastAsia="Times New Roman" w:hAnsi="Arial" w:cs="Arial"/>
          <w:b/>
          <w:bCs/>
          <w:lang w:eastAsia="es-MX"/>
        </w:rPr>
      </w:pPr>
      <w:r>
        <w:rPr>
          <w:rFonts w:ascii="Arial" w:eastAsia="Times New Roman" w:hAnsi="Arial" w:cs="Arial"/>
          <w:b/>
          <w:bCs/>
          <w:lang w:eastAsia="es-MX"/>
        </w:rPr>
        <w:t>MARÍA IRIS VARELA RANGEL</w:t>
      </w:r>
      <w:r w:rsidR="008A5CAF">
        <w:rPr>
          <w:rFonts w:ascii="Arial" w:eastAsia="Times New Roman" w:hAnsi="Arial" w:cs="Arial"/>
          <w:b/>
          <w:bCs/>
          <w:lang w:eastAsia="es-MX"/>
        </w:rPr>
        <w:tab/>
      </w:r>
      <w:r w:rsidR="008A5CAF">
        <w:rPr>
          <w:rFonts w:ascii="Arial" w:eastAsia="Times New Roman" w:hAnsi="Arial" w:cs="Arial"/>
          <w:b/>
          <w:bCs/>
          <w:lang w:eastAsia="es-MX"/>
        </w:rPr>
        <w:tab/>
        <w:t>VANESA YUNETH MONTERO LÓPEZ</w:t>
      </w:r>
    </w:p>
    <w:p w14:paraId="4F1D678A" w14:textId="21A3147E" w:rsidR="008A5CAF" w:rsidRDefault="008A5CAF" w:rsidP="008A5CAF">
      <w:pPr>
        <w:jc w:val="center"/>
        <w:rPr>
          <w:rFonts w:ascii="Arial" w:eastAsia="Times New Roman" w:hAnsi="Arial" w:cs="Arial"/>
          <w:lang w:eastAsia="es-MX"/>
        </w:rPr>
      </w:pPr>
      <w:r>
        <w:rPr>
          <w:rFonts w:ascii="Arial" w:eastAsia="Times New Roman" w:hAnsi="Arial" w:cs="Arial"/>
          <w:lang w:eastAsia="es-MX"/>
        </w:rPr>
        <w:t>Primera Vicepresidenta</w:t>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t xml:space="preserve">     Segunda Vicepresidenta.     </w:t>
      </w:r>
    </w:p>
    <w:p w14:paraId="0855DB93" w14:textId="60D559E9" w:rsidR="008A5CAF" w:rsidRDefault="008A5CAF" w:rsidP="008A5CAF">
      <w:pPr>
        <w:jc w:val="center"/>
        <w:rPr>
          <w:rFonts w:ascii="Arial" w:eastAsia="Times New Roman" w:hAnsi="Arial" w:cs="Arial"/>
          <w:lang w:eastAsia="es-MX"/>
        </w:rPr>
      </w:pPr>
    </w:p>
    <w:p w14:paraId="73E732BB" w14:textId="70B7714B" w:rsidR="008A5CAF" w:rsidRDefault="008A5CAF" w:rsidP="008A5CAF">
      <w:pPr>
        <w:jc w:val="center"/>
        <w:rPr>
          <w:rFonts w:ascii="Arial" w:eastAsia="Times New Roman" w:hAnsi="Arial" w:cs="Arial"/>
          <w:b/>
          <w:bCs/>
          <w:lang w:eastAsia="es-MX"/>
        </w:rPr>
      </w:pPr>
      <w:r>
        <w:rPr>
          <w:rFonts w:ascii="Arial" w:eastAsia="Times New Roman" w:hAnsi="Arial" w:cs="Arial"/>
          <w:b/>
          <w:bCs/>
          <w:lang w:eastAsia="es-MX"/>
        </w:rPr>
        <w:t>ROSALBA GIL PACHECO</w:t>
      </w:r>
      <w:r>
        <w:rPr>
          <w:rFonts w:ascii="Arial" w:eastAsia="Times New Roman" w:hAnsi="Arial" w:cs="Arial"/>
          <w:b/>
          <w:bCs/>
          <w:lang w:eastAsia="es-MX"/>
        </w:rPr>
        <w:tab/>
        <w:t>INTI ALEJANDRA INOJOSA CORONADO</w:t>
      </w:r>
    </w:p>
    <w:p w14:paraId="4882317F" w14:textId="0304DCE6" w:rsidR="008A5CAF" w:rsidRDefault="008A5CAF" w:rsidP="008A5CAF">
      <w:pPr>
        <w:jc w:val="center"/>
        <w:rPr>
          <w:rFonts w:ascii="Arial" w:eastAsia="Times New Roman" w:hAnsi="Arial" w:cs="Arial"/>
          <w:lang w:eastAsia="es-MX"/>
        </w:rPr>
      </w:pPr>
      <w:r>
        <w:rPr>
          <w:rFonts w:ascii="Arial" w:eastAsia="Times New Roman" w:hAnsi="Arial" w:cs="Arial"/>
          <w:lang w:eastAsia="es-MX"/>
        </w:rPr>
        <w:t>Secretaria</w:t>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t>Subsecretaria</w:t>
      </w:r>
    </w:p>
    <w:p w14:paraId="6C9B26B1" w14:textId="17283B8D" w:rsidR="008A5CAF" w:rsidRDefault="008A5CAF" w:rsidP="008A5CAF">
      <w:pPr>
        <w:jc w:val="center"/>
        <w:rPr>
          <w:rFonts w:ascii="Arial" w:eastAsia="Times New Roman" w:hAnsi="Arial" w:cs="Arial"/>
          <w:lang w:eastAsia="es-MX"/>
        </w:rPr>
      </w:pPr>
    </w:p>
    <w:p w14:paraId="745E6E7B" w14:textId="77777777" w:rsidR="008A5CAF" w:rsidRPr="008A5CAF" w:rsidRDefault="008A5CAF" w:rsidP="008A5CAF">
      <w:pPr>
        <w:jc w:val="both"/>
        <w:rPr>
          <w:rFonts w:ascii="Arial" w:eastAsia="Times New Roman" w:hAnsi="Arial" w:cs="Arial"/>
          <w:lang w:eastAsia="es-MX"/>
        </w:rPr>
      </w:pPr>
      <w:r w:rsidRPr="008A5CAF">
        <w:rPr>
          <w:rFonts w:ascii="Arial" w:eastAsia="Times New Roman" w:hAnsi="Arial" w:cs="Arial"/>
          <w:lang w:eastAsia="es-MX"/>
        </w:rPr>
        <w:t xml:space="preserve">Promulgación de la </w:t>
      </w:r>
      <w:r w:rsidRPr="008A5CAF">
        <w:rPr>
          <w:rFonts w:ascii="Arial" w:eastAsia="Times New Roman" w:hAnsi="Arial" w:cs="Arial"/>
          <w:b/>
          <w:bCs/>
          <w:lang w:eastAsia="es-MX"/>
        </w:rPr>
        <w:t>LEY DE REGISTRO DE ANTECEDENTES PENALES</w:t>
      </w:r>
      <w:r w:rsidRPr="008A5CAF">
        <w:rPr>
          <w:rFonts w:ascii="Arial" w:eastAsia="Times New Roman" w:hAnsi="Arial" w:cs="Arial"/>
          <w:lang w:eastAsia="es-MX"/>
        </w:rPr>
        <w:t>, de conformidad con lo previsto en el artículo 213 de la Constitución de la República Bolivariana de Venezuela.</w:t>
      </w:r>
    </w:p>
    <w:p w14:paraId="65C14C28" w14:textId="77777777" w:rsidR="008A5CAF" w:rsidRPr="008A5CAF" w:rsidRDefault="008A5CAF" w:rsidP="008A5CAF">
      <w:pPr>
        <w:jc w:val="both"/>
        <w:rPr>
          <w:rFonts w:ascii="Arial" w:eastAsia="Times New Roman" w:hAnsi="Arial" w:cs="Arial"/>
          <w:lang w:eastAsia="es-MX"/>
        </w:rPr>
      </w:pPr>
      <w:r w:rsidRPr="008A5CAF">
        <w:rPr>
          <w:rFonts w:ascii="Arial" w:eastAsia="Times New Roman" w:hAnsi="Arial" w:cs="Arial"/>
          <w:lang w:eastAsia="es-MX"/>
        </w:rPr>
        <w:t>Dado en Caracas, a los veinte días del mes de julio de dos mil veintidós. Años 212° de la Independencia, 163° de la Federación y 23° de la Revolución Bolivariana.</w:t>
      </w:r>
    </w:p>
    <w:p w14:paraId="7D8147BE" w14:textId="439394E4" w:rsidR="008A5CAF" w:rsidRDefault="008A5CAF" w:rsidP="008A5CAF">
      <w:pPr>
        <w:jc w:val="both"/>
        <w:rPr>
          <w:rFonts w:ascii="Arial" w:eastAsia="Times New Roman" w:hAnsi="Arial" w:cs="Arial"/>
          <w:lang w:eastAsia="es-MX"/>
        </w:rPr>
      </w:pPr>
      <w:r w:rsidRPr="008A5CAF">
        <w:rPr>
          <w:rFonts w:ascii="Arial" w:eastAsia="Times New Roman" w:hAnsi="Arial" w:cs="Arial"/>
          <w:lang w:eastAsia="es-MX"/>
        </w:rPr>
        <w:t>Cúmplase, (L.S.)</w:t>
      </w:r>
    </w:p>
    <w:p w14:paraId="13B53184" w14:textId="0FC3BA0F" w:rsidR="008A5CAF" w:rsidRDefault="008A5CAF" w:rsidP="008A5CAF">
      <w:pPr>
        <w:jc w:val="both"/>
        <w:rPr>
          <w:rFonts w:ascii="Arial" w:hAnsi="Arial" w:cs="Arial"/>
        </w:rPr>
      </w:pPr>
    </w:p>
    <w:p w14:paraId="62C59302" w14:textId="422D19D5" w:rsidR="008A5CAF" w:rsidRDefault="008A5CAF" w:rsidP="008A5CAF">
      <w:pPr>
        <w:jc w:val="right"/>
        <w:rPr>
          <w:rFonts w:ascii="Arial" w:hAnsi="Arial" w:cs="Arial"/>
          <w:b/>
          <w:bCs/>
        </w:rPr>
      </w:pPr>
      <w:r>
        <w:rPr>
          <w:rFonts w:ascii="Arial" w:hAnsi="Arial" w:cs="Arial"/>
          <w:b/>
          <w:bCs/>
        </w:rPr>
        <w:t>NICOLÁS MADURO MOROS</w:t>
      </w:r>
    </w:p>
    <w:p w14:paraId="5744C5E9" w14:textId="58BFCB63" w:rsidR="008A5CAF" w:rsidRDefault="008A5CAF" w:rsidP="008A5CAF">
      <w:pPr>
        <w:jc w:val="right"/>
        <w:rPr>
          <w:rFonts w:ascii="Arial" w:hAnsi="Arial" w:cs="Arial"/>
        </w:rPr>
      </w:pPr>
      <w:r>
        <w:rPr>
          <w:rFonts w:ascii="Arial" w:hAnsi="Arial" w:cs="Arial"/>
        </w:rPr>
        <w:t>Presidente de la República</w:t>
      </w:r>
    </w:p>
    <w:p w14:paraId="50EA6836" w14:textId="130F3AE0" w:rsidR="008A5CAF" w:rsidRDefault="008A5CAF" w:rsidP="008A5CAF">
      <w:pPr>
        <w:jc w:val="right"/>
        <w:rPr>
          <w:rFonts w:ascii="Arial" w:hAnsi="Arial" w:cs="Arial"/>
        </w:rPr>
      </w:pPr>
      <w:r>
        <w:rPr>
          <w:rFonts w:ascii="Arial" w:hAnsi="Arial" w:cs="Arial"/>
        </w:rPr>
        <w:t>Bolivariana de Venezuela</w:t>
      </w:r>
    </w:p>
    <w:p w14:paraId="4A5250A2" w14:textId="52EC259A" w:rsidR="008A5CAF" w:rsidRDefault="008A5CAF" w:rsidP="008A5CAF">
      <w:pPr>
        <w:jc w:val="both"/>
        <w:rPr>
          <w:rFonts w:ascii="Arial" w:hAnsi="Arial" w:cs="Arial"/>
        </w:rPr>
      </w:pPr>
    </w:p>
    <w:p w14:paraId="486B5B1D" w14:textId="10028505" w:rsidR="008A5CAF" w:rsidRDefault="008A5CAF" w:rsidP="008A5CAF">
      <w:pPr>
        <w:jc w:val="both"/>
        <w:rPr>
          <w:rFonts w:ascii="Arial" w:hAnsi="Arial" w:cs="Arial"/>
        </w:rPr>
      </w:pPr>
      <w:r>
        <w:rPr>
          <w:rFonts w:ascii="Arial" w:hAnsi="Arial" w:cs="Arial"/>
        </w:rPr>
        <w:t>Refrendado</w:t>
      </w:r>
    </w:p>
    <w:p w14:paraId="4BB5BAED" w14:textId="13DB5176" w:rsidR="008A5CAF" w:rsidRDefault="008A5CAF" w:rsidP="008A5CAF">
      <w:pPr>
        <w:jc w:val="both"/>
        <w:rPr>
          <w:rFonts w:ascii="Arial" w:hAnsi="Arial" w:cs="Arial"/>
        </w:rPr>
      </w:pPr>
      <w:r>
        <w:rPr>
          <w:rFonts w:ascii="Arial" w:hAnsi="Arial" w:cs="Arial"/>
        </w:rPr>
        <w:lastRenderedPageBreak/>
        <w:t>La Vicepresidenta Ejecutiva de la República Bolivariana de Venezuela y Primera Vicepresidenta del Consejo de Ministros</w:t>
      </w:r>
    </w:p>
    <w:p w14:paraId="5FD0CC6B" w14:textId="7AA9FF9F" w:rsidR="008A5CAF" w:rsidRDefault="008A5CAF" w:rsidP="008A5CAF">
      <w:pPr>
        <w:jc w:val="both"/>
        <w:rPr>
          <w:rFonts w:ascii="Arial" w:hAnsi="Arial" w:cs="Arial"/>
        </w:rPr>
      </w:pPr>
      <w:r>
        <w:rPr>
          <w:rFonts w:ascii="Arial" w:hAnsi="Arial" w:cs="Arial"/>
        </w:rPr>
        <w:t>(L.S.)</w:t>
      </w:r>
    </w:p>
    <w:p w14:paraId="66C068A7" w14:textId="2A08F592" w:rsidR="008A5CAF" w:rsidRDefault="008A5CAF" w:rsidP="008A5CAF">
      <w:pPr>
        <w:jc w:val="right"/>
        <w:rPr>
          <w:rFonts w:ascii="Arial" w:hAnsi="Arial" w:cs="Arial"/>
        </w:rPr>
      </w:pPr>
      <w:r>
        <w:rPr>
          <w:rFonts w:ascii="Arial" w:hAnsi="Arial" w:cs="Arial"/>
        </w:rPr>
        <w:t>DELCY ELOÍNA RODRÍGUEZ GÓMEZ</w:t>
      </w:r>
    </w:p>
    <w:p w14:paraId="34C1A27A" w14:textId="03830441" w:rsidR="008A5CAF" w:rsidRDefault="008A5CAF" w:rsidP="008A5CAF">
      <w:pPr>
        <w:jc w:val="right"/>
        <w:rPr>
          <w:rFonts w:ascii="Arial" w:hAnsi="Arial" w:cs="Arial"/>
        </w:rPr>
      </w:pPr>
    </w:p>
    <w:p w14:paraId="5446F499" w14:textId="712EF615" w:rsidR="008A5CAF" w:rsidRDefault="008A5CAF" w:rsidP="008A5CAF">
      <w:pPr>
        <w:jc w:val="both"/>
        <w:rPr>
          <w:rFonts w:ascii="Arial" w:hAnsi="Arial" w:cs="Arial"/>
        </w:rPr>
      </w:pPr>
      <w:r>
        <w:rPr>
          <w:rFonts w:ascii="Arial" w:hAnsi="Arial" w:cs="Arial"/>
        </w:rPr>
        <w:t>Refrendado</w:t>
      </w:r>
    </w:p>
    <w:p w14:paraId="31A36590" w14:textId="79A16169" w:rsidR="008A5CAF" w:rsidRPr="008A5CAF" w:rsidRDefault="008A5CAF" w:rsidP="008A5CAF">
      <w:pPr>
        <w:jc w:val="both"/>
        <w:rPr>
          <w:rFonts w:ascii="Arial" w:hAnsi="Arial" w:cs="Arial"/>
        </w:rPr>
      </w:pPr>
      <w:r>
        <w:rPr>
          <w:rFonts w:ascii="Arial" w:hAnsi="Arial" w:cs="Arial"/>
        </w:rPr>
        <w:t>Ministros</w:t>
      </w:r>
    </w:p>
    <w:sectPr w:rsidR="008A5CAF" w:rsidRPr="008A5CAF" w:rsidSect="002E76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06FBE"/>
    <w:multiLevelType w:val="multilevel"/>
    <w:tmpl w:val="34F27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4517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A4B"/>
    <w:rsid w:val="000B0DD2"/>
    <w:rsid w:val="002E760E"/>
    <w:rsid w:val="00304237"/>
    <w:rsid w:val="00361B9D"/>
    <w:rsid w:val="00483D2A"/>
    <w:rsid w:val="004B15A9"/>
    <w:rsid w:val="005E7A4B"/>
    <w:rsid w:val="00653B9C"/>
    <w:rsid w:val="008202DF"/>
    <w:rsid w:val="008A5CAF"/>
    <w:rsid w:val="008A6F9A"/>
    <w:rsid w:val="00966C29"/>
    <w:rsid w:val="00B13837"/>
    <w:rsid w:val="00D97C88"/>
    <w:rsid w:val="00DA646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ecimalSymbol w:val=","/>
  <w:listSeparator w:val=";"/>
  <w14:docId w14:val="7B2FABC0"/>
  <w15:chartTrackingRefBased/>
  <w15:docId w15:val="{55BC5006-57EA-4B4B-8218-16003E77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V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E7A4B"/>
    <w:pPr>
      <w:spacing w:before="100" w:beforeAutospacing="1" w:after="100" w:afterAutospacing="1"/>
    </w:pPr>
    <w:rPr>
      <w:rFonts w:ascii="Times New Roman" w:eastAsia="Times New Roman" w:hAnsi="Times New Roman" w:cs="Times New Roman"/>
      <w:lang w:eastAsia="es-MX"/>
    </w:rPr>
  </w:style>
  <w:style w:type="paragraph" w:styleId="Prrafodelista">
    <w:name w:val="List Paragraph"/>
    <w:basedOn w:val="Normal"/>
    <w:uiPriority w:val="34"/>
    <w:qFormat/>
    <w:rsid w:val="00966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1727">
      <w:bodyDiv w:val="1"/>
      <w:marLeft w:val="0"/>
      <w:marRight w:val="0"/>
      <w:marTop w:val="0"/>
      <w:marBottom w:val="0"/>
      <w:divBdr>
        <w:top w:val="none" w:sz="0" w:space="0" w:color="auto"/>
        <w:left w:val="none" w:sz="0" w:space="0" w:color="auto"/>
        <w:bottom w:val="none" w:sz="0" w:space="0" w:color="auto"/>
        <w:right w:val="none" w:sz="0" w:space="0" w:color="auto"/>
      </w:divBdr>
      <w:divsChild>
        <w:div w:id="1060789938">
          <w:marLeft w:val="0"/>
          <w:marRight w:val="0"/>
          <w:marTop w:val="0"/>
          <w:marBottom w:val="0"/>
          <w:divBdr>
            <w:top w:val="none" w:sz="0" w:space="0" w:color="auto"/>
            <w:left w:val="none" w:sz="0" w:space="0" w:color="auto"/>
            <w:bottom w:val="none" w:sz="0" w:space="0" w:color="auto"/>
            <w:right w:val="none" w:sz="0" w:space="0" w:color="auto"/>
          </w:divBdr>
          <w:divsChild>
            <w:div w:id="580212627">
              <w:marLeft w:val="0"/>
              <w:marRight w:val="0"/>
              <w:marTop w:val="0"/>
              <w:marBottom w:val="0"/>
              <w:divBdr>
                <w:top w:val="none" w:sz="0" w:space="0" w:color="auto"/>
                <w:left w:val="none" w:sz="0" w:space="0" w:color="auto"/>
                <w:bottom w:val="none" w:sz="0" w:space="0" w:color="auto"/>
                <w:right w:val="none" w:sz="0" w:space="0" w:color="auto"/>
              </w:divBdr>
              <w:divsChild>
                <w:div w:id="965309415">
                  <w:marLeft w:val="0"/>
                  <w:marRight w:val="0"/>
                  <w:marTop w:val="0"/>
                  <w:marBottom w:val="0"/>
                  <w:divBdr>
                    <w:top w:val="none" w:sz="0" w:space="0" w:color="auto"/>
                    <w:left w:val="none" w:sz="0" w:space="0" w:color="auto"/>
                    <w:bottom w:val="none" w:sz="0" w:space="0" w:color="auto"/>
                    <w:right w:val="none" w:sz="0" w:space="0" w:color="auto"/>
                  </w:divBdr>
                  <w:divsChild>
                    <w:div w:id="27849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7085">
      <w:bodyDiv w:val="1"/>
      <w:marLeft w:val="0"/>
      <w:marRight w:val="0"/>
      <w:marTop w:val="0"/>
      <w:marBottom w:val="0"/>
      <w:divBdr>
        <w:top w:val="none" w:sz="0" w:space="0" w:color="auto"/>
        <w:left w:val="none" w:sz="0" w:space="0" w:color="auto"/>
        <w:bottom w:val="none" w:sz="0" w:space="0" w:color="auto"/>
        <w:right w:val="none" w:sz="0" w:space="0" w:color="auto"/>
      </w:divBdr>
      <w:divsChild>
        <w:div w:id="1988320336">
          <w:marLeft w:val="0"/>
          <w:marRight w:val="0"/>
          <w:marTop w:val="0"/>
          <w:marBottom w:val="0"/>
          <w:divBdr>
            <w:top w:val="none" w:sz="0" w:space="0" w:color="auto"/>
            <w:left w:val="none" w:sz="0" w:space="0" w:color="auto"/>
            <w:bottom w:val="none" w:sz="0" w:space="0" w:color="auto"/>
            <w:right w:val="none" w:sz="0" w:space="0" w:color="auto"/>
          </w:divBdr>
          <w:divsChild>
            <w:div w:id="1995789875">
              <w:marLeft w:val="0"/>
              <w:marRight w:val="0"/>
              <w:marTop w:val="0"/>
              <w:marBottom w:val="0"/>
              <w:divBdr>
                <w:top w:val="none" w:sz="0" w:space="0" w:color="auto"/>
                <w:left w:val="none" w:sz="0" w:space="0" w:color="auto"/>
                <w:bottom w:val="none" w:sz="0" w:space="0" w:color="auto"/>
                <w:right w:val="none" w:sz="0" w:space="0" w:color="auto"/>
              </w:divBdr>
              <w:divsChild>
                <w:div w:id="70964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069239">
      <w:bodyDiv w:val="1"/>
      <w:marLeft w:val="0"/>
      <w:marRight w:val="0"/>
      <w:marTop w:val="0"/>
      <w:marBottom w:val="0"/>
      <w:divBdr>
        <w:top w:val="none" w:sz="0" w:space="0" w:color="auto"/>
        <w:left w:val="none" w:sz="0" w:space="0" w:color="auto"/>
        <w:bottom w:val="none" w:sz="0" w:space="0" w:color="auto"/>
        <w:right w:val="none" w:sz="0" w:space="0" w:color="auto"/>
      </w:divBdr>
      <w:divsChild>
        <w:div w:id="1131558716">
          <w:marLeft w:val="0"/>
          <w:marRight w:val="0"/>
          <w:marTop w:val="0"/>
          <w:marBottom w:val="0"/>
          <w:divBdr>
            <w:top w:val="none" w:sz="0" w:space="0" w:color="auto"/>
            <w:left w:val="none" w:sz="0" w:space="0" w:color="auto"/>
            <w:bottom w:val="none" w:sz="0" w:space="0" w:color="auto"/>
            <w:right w:val="none" w:sz="0" w:space="0" w:color="auto"/>
          </w:divBdr>
          <w:divsChild>
            <w:div w:id="293751761">
              <w:marLeft w:val="0"/>
              <w:marRight w:val="0"/>
              <w:marTop w:val="0"/>
              <w:marBottom w:val="0"/>
              <w:divBdr>
                <w:top w:val="none" w:sz="0" w:space="0" w:color="auto"/>
                <w:left w:val="none" w:sz="0" w:space="0" w:color="auto"/>
                <w:bottom w:val="none" w:sz="0" w:space="0" w:color="auto"/>
                <w:right w:val="none" w:sz="0" w:space="0" w:color="auto"/>
              </w:divBdr>
              <w:divsChild>
                <w:div w:id="169417870">
                  <w:marLeft w:val="0"/>
                  <w:marRight w:val="0"/>
                  <w:marTop w:val="0"/>
                  <w:marBottom w:val="0"/>
                  <w:divBdr>
                    <w:top w:val="none" w:sz="0" w:space="0" w:color="auto"/>
                    <w:left w:val="none" w:sz="0" w:space="0" w:color="auto"/>
                    <w:bottom w:val="none" w:sz="0" w:space="0" w:color="auto"/>
                    <w:right w:val="none" w:sz="0" w:space="0" w:color="auto"/>
                  </w:divBdr>
                </w:div>
              </w:divsChild>
            </w:div>
            <w:div w:id="676662504">
              <w:marLeft w:val="0"/>
              <w:marRight w:val="0"/>
              <w:marTop w:val="0"/>
              <w:marBottom w:val="0"/>
              <w:divBdr>
                <w:top w:val="none" w:sz="0" w:space="0" w:color="auto"/>
                <w:left w:val="none" w:sz="0" w:space="0" w:color="auto"/>
                <w:bottom w:val="none" w:sz="0" w:space="0" w:color="auto"/>
                <w:right w:val="none" w:sz="0" w:space="0" w:color="auto"/>
              </w:divBdr>
              <w:divsChild>
                <w:div w:id="575087446">
                  <w:marLeft w:val="0"/>
                  <w:marRight w:val="0"/>
                  <w:marTop w:val="0"/>
                  <w:marBottom w:val="0"/>
                  <w:divBdr>
                    <w:top w:val="none" w:sz="0" w:space="0" w:color="auto"/>
                    <w:left w:val="none" w:sz="0" w:space="0" w:color="auto"/>
                    <w:bottom w:val="none" w:sz="0" w:space="0" w:color="auto"/>
                    <w:right w:val="none" w:sz="0" w:space="0" w:color="auto"/>
                  </w:divBdr>
                </w:div>
              </w:divsChild>
            </w:div>
            <w:div w:id="1746338284">
              <w:marLeft w:val="0"/>
              <w:marRight w:val="0"/>
              <w:marTop w:val="0"/>
              <w:marBottom w:val="0"/>
              <w:divBdr>
                <w:top w:val="none" w:sz="0" w:space="0" w:color="auto"/>
                <w:left w:val="none" w:sz="0" w:space="0" w:color="auto"/>
                <w:bottom w:val="none" w:sz="0" w:space="0" w:color="auto"/>
                <w:right w:val="none" w:sz="0" w:space="0" w:color="auto"/>
              </w:divBdr>
              <w:divsChild>
                <w:div w:id="103835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7709">
      <w:bodyDiv w:val="1"/>
      <w:marLeft w:val="0"/>
      <w:marRight w:val="0"/>
      <w:marTop w:val="0"/>
      <w:marBottom w:val="0"/>
      <w:divBdr>
        <w:top w:val="none" w:sz="0" w:space="0" w:color="auto"/>
        <w:left w:val="none" w:sz="0" w:space="0" w:color="auto"/>
        <w:bottom w:val="none" w:sz="0" w:space="0" w:color="auto"/>
        <w:right w:val="none" w:sz="0" w:space="0" w:color="auto"/>
      </w:divBdr>
      <w:divsChild>
        <w:div w:id="424346611">
          <w:marLeft w:val="0"/>
          <w:marRight w:val="0"/>
          <w:marTop w:val="0"/>
          <w:marBottom w:val="0"/>
          <w:divBdr>
            <w:top w:val="none" w:sz="0" w:space="0" w:color="auto"/>
            <w:left w:val="none" w:sz="0" w:space="0" w:color="auto"/>
            <w:bottom w:val="none" w:sz="0" w:space="0" w:color="auto"/>
            <w:right w:val="none" w:sz="0" w:space="0" w:color="auto"/>
          </w:divBdr>
          <w:divsChild>
            <w:div w:id="1129317829">
              <w:marLeft w:val="0"/>
              <w:marRight w:val="0"/>
              <w:marTop w:val="0"/>
              <w:marBottom w:val="0"/>
              <w:divBdr>
                <w:top w:val="none" w:sz="0" w:space="0" w:color="auto"/>
                <w:left w:val="none" w:sz="0" w:space="0" w:color="auto"/>
                <w:bottom w:val="none" w:sz="0" w:space="0" w:color="auto"/>
                <w:right w:val="none" w:sz="0" w:space="0" w:color="auto"/>
              </w:divBdr>
              <w:divsChild>
                <w:div w:id="529994381">
                  <w:marLeft w:val="0"/>
                  <w:marRight w:val="0"/>
                  <w:marTop w:val="0"/>
                  <w:marBottom w:val="0"/>
                  <w:divBdr>
                    <w:top w:val="none" w:sz="0" w:space="0" w:color="auto"/>
                    <w:left w:val="none" w:sz="0" w:space="0" w:color="auto"/>
                    <w:bottom w:val="none" w:sz="0" w:space="0" w:color="auto"/>
                    <w:right w:val="none" w:sz="0" w:space="0" w:color="auto"/>
                  </w:divBdr>
                </w:div>
              </w:divsChild>
            </w:div>
            <w:div w:id="1458766327">
              <w:marLeft w:val="0"/>
              <w:marRight w:val="0"/>
              <w:marTop w:val="0"/>
              <w:marBottom w:val="0"/>
              <w:divBdr>
                <w:top w:val="none" w:sz="0" w:space="0" w:color="auto"/>
                <w:left w:val="none" w:sz="0" w:space="0" w:color="auto"/>
                <w:bottom w:val="none" w:sz="0" w:space="0" w:color="auto"/>
                <w:right w:val="none" w:sz="0" w:space="0" w:color="auto"/>
              </w:divBdr>
              <w:divsChild>
                <w:div w:id="1840465417">
                  <w:marLeft w:val="0"/>
                  <w:marRight w:val="0"/>
                  <w:marTop w:val="0"/>
                  <w:marBottom w:val="0"/>
                  <w:divBdr>
                    <w:top w:val="none" w:sz="0" w:space="0" w:color="auto"/>
                    <w:left w:val="none" w:sz="0" w:space="0" w:color="auto"/>
                    <w:bottom w:val="none" w:sz="0" w:space="0" w:color="auto"/>
                    <w:right w:val="none" w:sz="0" w:space="0" w:color="auto"/>
                  </w:divBdr>
                </w:div>
              </w:divsChild>
            </w:div>
            <w:div w:id="559440511">
              <w:marLeft w:val="0"/>
              <w:marRight w:val="0"/>
              <w:marTop w:val="0"/>
              <w:marBottom w:val="0"/>
              <w:divBdr>
                <w:top w:val="none" w:sz="0" w:space="0" w:color="auto"/>
                <w:left w:val="none" w:sz="0" w:space="0" w:color="auto"/>
                <w:bottom w:val="none" w:sz="0" w:space="0" w:color="auto"/>
                <w:right w:val="none" w:sz="0" w:space="0" w:color="auto"/>
              </w:divBdr>
              <w:divsChild>
                <w:div w:id="1862469283">
                  <w:marLeft w:val="0"/>
                  <w:marRight w:val="0"/>
                  <w:marTop w:val="0"/>
                  <w:marBottom w:val="0"/>
                  <w:divBdr>
                    <w:top w:val="none" w:sz="0" w:space="0" w:color="auto"/>
                    <w:left w:val="none" w:sz="0" w:space="0" w:color="auto"/>
                    <w:bottom w:val="none" w:sz="0" w:space="0" w:color="auto"/>
                    <w:right w:val="none" w:sz="0" w:space="0" w:color="auto"/>
                  </w:divBdr>
                </w:div>
              </w:divsChild>
            </w:div>
            <w:div w:id="875509973">
              <w:marLeft w:val="0"/>
              <w:marRight w:val="0"/>
              <w:marTop w:val="0"/>
              <w:marBottom w:val="0"/>
              <w:divBdr>
                <w:top w:val="none" w:sz="0" w:space="0" w:color="auto"/>
                <w:left w:val="none" w:sz="0" w:space="0" w:color="auto"/>
                <w:bottom w:val="none" w:sz="0" w:space="0" w:color="auto"/>
                <w:right w:val="none" w:sz="0" w:space="0" w:color="auto"/>
              </w:divBdr>
              <w:divsChild>
                <w:div w:id="1253396467">
                  <w:marLeft w:val="0"/>
                  <w:marRight w:val="0"/>
                  <w:marTop w:val="0"/>
                  <w:marBottom w:val="0"/>
                  <w:divBdr>
                    <w:top w:val="none" w:sz="0" w:space="0" w:color="auto"/>
                    <w:left w:val="none" w:sz="0" w:space="0" w:color="auto"/>
                    <w:bottom w:val="none" w:sz="0" w:space="0" w:color="auto"/>
                    <w:right w:val="none" w:sz="0" w:space="0" w:color="auto"/>
                  </w:divBdr>
                </w:div>
              </w:divsChild>
            </w:div>
            <w:div w:id="593517883">
              <w:marLeft w:val="0"/>
              <w:marRight w:val="0"/>
              <w:marTop w:val="0"/>
              <w:marBottom w:val="0"/>
              <w:divBdr>
                <w:top w:val="none" w:sz="0" w:space="0" w:color="auto"/>
                <w:left w:val="none" w:sz="0" w:space="0" w:color="auto"/>
                <w:bottom w:val="none" w:sz="0" w:space="0" w:color="auto"/>
                <w:right w:val="none" w:sz="0" w:space="0" w:color="auto"/>
              </w:divBdr>
              <w:divsChild>
                <w:div w:id="1450735108">
                  <w:marLeft w:val="0"/>
                  <w:marRight w:val="0"/>
                  <w:marTop w:val="0"/>
                  <w:marBottom w:val="0"/>
                  <w:divBdr>
                    <w:top w:val="none" w:sz="0" w:space="0" w:color="auto"/>
                    <w:left w:val="none" w:sz="0" w:space="0" w:color="auto"/>
                    <w:bottom w:val="none" w:sz="0" w:space="0" w:color="auto"/>
                    <w:right w:val="none" w:sz="0" w:space="0" w:color="auto"/>
                  </w:divBdr>
                </w:div>
              </w:divsChild>
            </w:div>
            <w:div w:id="1190990009">
              <w:marLeft w:val="0"/>
              <w:marRight w:val="0"/>
              <w:marTop w:val="0"/>
              <w:marBottom w:val="0"/>
              <w:divBdr>
                <w:top w:val="none" w:sz="0" w:space="0" w:color="auto"/>
                <w:left w:val="none" w:sz="0" w:space="0" w:color="auto"/>
                <w:bottom w:val="none" w:sz="0" w:space="0" w:color="auto"/>
                <w:right w:val="none" w:sz="0" w:space="0" w:color="auto"/>
              </w:divBdr>
              <w:divsChild>
                <w:div w:id="1465124776">
                  <w:marLeft w:val="0"/>
                  <w:marRight w:val="0"/>
                  <w:marTop w:val="0"/>
                  <w:marBottom w:val="0"/>
                  <w:divBdr>
                    <w:top w:val="none" w:sz="0" w:space="0" w:color="auto"/>
                    <w:left w:val="none" w:sz="0" w:space="0" w:color="auto"/>
                    <w:bottom w:val="none" w:sz="0" w:space="0" w:color="auto"/>
                    <w:right w:val="none" w:sz="0" w:space="0" w:color="auto"/>
                  </w:divBdr>
                </w:div>
              </w:divsChild>
            </w:div>
            <w:div w:id="1784883168">
              <w:marLeft w:val="0"/>
              <w:marRight w:val="0"/>
              <w:marTop w:val="0"/>
              <w:marBottom w:val="0"/>
              <w:divBdr>
                <w:top w:val="none" w:sz="0" w:space="0" w:color="auto"/>
                <w:left w:val="none" w:sz="0" w:space="0" w:color="auto"/>
                <w:bottom w:val="none" w:sz="0" w:space="0" w:color="auto"/>
                <w:right w:val="none" w:sz="0" w:space="0" w:color="auto"/>
              </w:divBdr>
              <w:divsChild>
                <w:div w:id="177357057">
                  <w:marLeft w:val="0"/>
                  <w:marRight w:val="0"/>
                  <w:marTop w:val="0"/>
                  <w:marBottom w:val="0"/>
                  <w:divBdr>
                    <w:top w:val="none" w:sz="0" w:space="0" w:color="auto"/>
                    <w:left w:val="none" w:sz="0" w:space="0" w:color="auto"/>
                    <w:bottom w:val="none" w:sz="0" w:space="0" w:color="auto"/>
                    <w:right w:val="none" w:sz="0" w:space="0" w:color="auto"/>
                  </w:divBdr>
                </w:div>
              </w:divsChild>
            </w:div>
            <w:div w:id="1744141564">
              <w:marLeft w:val="0"/>
              <w:marRight w:val="0"/>
              <w:marTop w:val="0"/>
              <w:marBottom w:val="0"/>
              <w:divBdr>
                <w:top w:val="none" w:sz="0" w:space="0" w:color="auto"/>
                <w:left w:val="none" w:sz="0" w:space="0" w:color="auto"/>
                <w:bottom w:val="none" w:sz="0" w:space="0" w:color="auto"/>
                <w:right w:val="none" w:sz="0" w:space="0" w:color="auto"/>
              </w:divBdr>
              <w:divsChild>
                <w:div w:id="1424229799">
                  <w:marLeft w:val="0"/>
                  <w:marRight w:val="0"/>
                  <w:marTop w:val="0"/>
                  <w:marBottom w:val="0"/>
                  <w:divBdr>
                    <w:top w:val="none" w:sz="0" w:space="0" w:color="auto"/>
                    <w:left w:val="none" w:sz="0" w:space="0" w:color="auto"/>
                    <w:bottom w:val="none" w:sz="0" w:space="0" w:color="auto"/>
                    <w:right w:val="none" w:sz="0" w:space="0" w:color="auto"/>
                  </w:divBdr>
                </w:div>
              </w:divsChild>
            </w:div>
            <w:div w:id="322007886">
              <w:marLeft w:val="0"/>
              <w:marRight w:val="0"/>
              <w:marTop w:val="0"/>
              <w:marBottom w:val="0"/>
              <w:divBdr>
                <w:top w:val="none" w:sz="0" w:space="0" w:color="auto"/>
                <w:left w:val="none" w:sz="0" w:space="0" w:color="auto"/>
                <w:bottom w:val="none" w:sz="0" w:space="0" w:color="auto"/>
                <w:right w:val="none" w:sz="0" w:space="0" w:color="auto"/>
              </w:divBdr>
              <w:divsChild>
                <w:div w:id="1935548822">
                  <w:marLeft w:val="0"/>
                  <w:marRight w:val="0"/>
                  <w:marTop w:val="0"/>
                  <w:marBottom w:val="0"/>
                  <w:divBdr>
                    <w:top w:val="none" w:sz="0" w:space="0" w:color="auto"/>
                    <w:left w:val="none" w:sz="0" w:space="0" w:color="auto"/>
                    <w:bottom w:val="none" w:sz="0" w:space="0" w:color="auto"/>
                    <w:right w:val="none" w:sz="0" w:space="0" w:color="auto"/>
                  </w:divBdr>
                </w:div>
              </w:divsChild>
            </w:div>
            <w:div w:id="2016036203">
              <w:marLeft w:val="0"/>
              <w:marRight w:val="0"/>
              <w:marTop w:val="0"/>
              <w:marBottom w:val="0"/>
              <w:divBdr>
                <w:top w:val="none" w:sz="0" w:space="0" w:color="auto"/>
                <w:left w:val="none" w:sz="0" w:space="0" w:color="auto"/>
                <w:bottom w:val="none" w:sz="0" w:space="0" w:color="auto"/>
                <w:right w:val="none" w:sz="0" w:space="0" w:color="auto"/>
              </w:divBdr>
              <w:divsChild>
                <w:div w:id="599677267">
                  <w:marLeft w:val="0"/>
                  <w:marRight w:val="0"/>
                  <w:marTop w:val="0"/>
                  <w:marBottom w:val="0"/>
                  <w:divBdr>
                    <w:top w:val="none" w:sz="0" w:space="0" w:color="auto"/>
                    <w:left w:val="none" w:sz="0" w:space="0" w:color="auto"/>
                    <w:bottom w:val="none" w:sz="0" w:space="0" w:color="auto"/>
                    <w:right w:val="none" w:sz="0" w:space="0" w:color="auto"/>
                  </w:divBdr>
                </w:div>
              </w:divsChild>
            </w:div>
            <w:div w:id="1012147548">
              <w:marLeft w:val="0"/>
              <w:marRight w:val="0"/>
              <w:marTop w:val="0"/>
              <w:marBottom w:val="0"/>
              <w:divBdr>
                <w:top w:val="none" w:sz="0" w:space="0" w:color="auto"/>
                <w:left w:val="none" w:sz="0" w:space="0" w:color="auto"/>
                <w:bottom w:val="none" w:sz="0" w:space="0" w:color="auto"/>
                <w:right w:val="none" w:sz="0" w:space="0" w:color="auto"/>
              </w:divBdr>
              <w:divsChild>
                <w:div w:id="1231040503">
                  <w:marLeft w:val="0"/>
                  <w:marRight w:val="0"/>
                  <w:marTop w:val="0"/>
                  <w:marBottom w:val="0"/>
                  <w:divBdr>
                    <w:top w:val="none" w:sz="0" w:space="0" w:color="auto"/>
                    <w:left w:val="none" w:sz="0" w:space="0" w:color="auto"/>
                    <w:bottom w:val="none" w:sz="0" w:space="0" w:color="auto"/>
                    <w:right w:val="none" w:sz="0" w:space="0" w:color="auto"/>
                  </w:divBdr>
                </w:div>
              </w:divsChild>
            </w:div>
            <w:div w:id="508839381">
              <w:marLeft w:val="0"/>
              <w:marRight w:val="0"/>
              <w:marTop w:val="0"/>
              <w:marBottom w:val="0"/>
              <w:divBdr>
                <w:top w:val="none" w:sz="0" w:space="0" w:color="auto"/>
                <w:left w:val="none" w:sz="0" w:space="0" w:color="auto"/>
                <w:bottom w:val="none" w:sz="0" w:space="0" w:color="auto"/>
                <w:right w:val="none" w:sz="0" w:space="0" w:color="auto"/>
              </w:divBdr>
              <w:divsChild>
                <w:div w:id="103831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944546">
      <w:bodyDiv w:val="1"/>
      <w:marLeft w:val="0"/>
      <w:marRight w:val="0"/>
      <w:marTop w:val="0"/>
      <w:marBottom w:val="0"/>
      <w:divBdr>
        <w:top w:val="none" w:sz="0" w:space="0" w:color="auto"/>
        <w:left w:val="none" w:sz="0" w:space="0" w:color="auto"/>
        <w:bottom w:val="none" w:sz="0" w:space="0" w:color="auto"/>
        <w:right w:val="none" w:sz="0" w:space="0" w:color="auto"/>
      </w:divBdr>
      <w:divsChild>
        <w:div w:id="174540105">
          <w:marLeft w:val="0"/>
          <w:marRight w:val="0"/>
          <w:marTop w:val="0"/>
          <w:marBottom w:val="0"/>
          <w:divBdr>
            <w:top w:val="none" w:sz="0" w:space="0" w:color="auto"/>
            <w:left w:val="none" w:sz="0" w:space="0" w:color="auto"/>
            <w:bottom w:val="none" w:sz="0" w:space="0" w:color="auto"/>
            <w:right w:val="none" w:sz="0" w:space="0" w:color="auto"/>
          </w:divBdr>
          <w:divsChild>
            <w:div w:id="1503425759">
              <w:marLeft w:val="0"/>
              <w:marRight w:val="0"/>
              <w:marTop w:val="0"/>
              <w:marBottom w:val="0"/>
              <w:divBdr>
                <w:top w:val="none" w:sz="0" w:space="0" w:color="auto"/>
                <w:left w:val="none" w:sz="0" w:space="0" w:color="auto"/>
                <w:bottom w:val="none" w:sz="0" w:space="0" w:color="auto"/>
                <w:right w:val="none" w:sz="0" w:space="0" w:color="auto"/>
              </w:divBdr>
              <w:divsChild>
                <w:div w:id="107479866">
                  <w:marLeft w:val="0"/>
                  <w:marRight w:val="0"/>
                  <w:marTop w:val="0"/>
                  <w:marBottom w:val="0"/>
                  <w:divBdr>
                    <w:top w:val="none" w:sz="0" w:space="0" w:color="auto"/>
                    <w:left w:val="none" w:sz="0" w:space="0" w:color="auto"/>
                    <w:bottom w:val="none" w:sz="0" w:space="0" w:color="auto"/>
                    <w:right w:val="none" w:sz="0" w:space="0" w:color="auto"/>
                  </w:divBdr>
                </w:div>
              </w:divsChild>
            </w:div>
            <w:div w:id="960527694">
              <w:marLeft w:val="0"/>
              <w:marRight w:val="0"/>
              <w:marTop w:val="0"/>
              <w:marBottom w:val="0"/>
              <w:divBdr>
                <w:top w:val="none" w:sz="0" w:space="0" w:color="auto"/>
                <w:left w:val="none" w:sz="0" w:space="0" w:color="auto"/>
                <w:bottom w:val="none" w:sz="0" w:space="0" w:color="auto"/>
                <w:right w:val="none" w:sz="0" w:space="0" w:color="auto"/>
              </w:divBdr>
              <w:divsChild>
                <w:div w:id="969558666">
                  <w:marLeft w:val="0"/>
                  <w:marRight w:val="0"/>
                  <w:marTop w:val="0"/>
                  <w:marBottom w:val="0"/>
                  <w:divBdr>
                    <w:top w:val="none" w:sz="0" w:space="0" w:color="auto"/>
                    <w:left w:val="none" w:sz="0" w:space="0" w:color="auto"/>
                    <w:bottom w:val="none" w:sz="0" w:space="0" w:color="auto"/>
                    <w:right w:val="none" w:sz="0" w:space="0" w:color="auto"/>
                  </w:divBdr>
                </w:div>
              </w:divsChild>
            </w:div>
            <w:div w:id="816261387">
              <w:marLeft w:val="0"/>
              <w:marRight w:val="0"/>
              <w:marTop w:val="0"/>
              <w:marBottom w:val="0"/>
              <w:divBdr>
                <w:top w:val="none" w:sz="0" w:space="0" w:color="auto"/>
                <w:left w:val="none" w:sz="0" w:space="0" w:color="auto"/>
                <w:bottom w:val="none" w:sz="0" w:space="0" w:color="auto"/>
                <w:right w:val="none" w:sz="0" w:space="0" w:color="auto"/>
              </w:divBdr>
              <w:divsChild>
                <w:div w:id="1161232398">
                  <w:marLeft w:val="0"/>
                  <w:marRight w:val="0"/>
                  <w:marTop w:val="0"/>
                  <w:marBottom w:val="0"/>
                  <w:divBdr>
                    <w:top w:val="none" w:sz="0" w:space="0" w:color="auto"/>
                    <w:left w:val="none" w:sz="0" w:space="0" w:color="auto"/>
                    <w:bottom w:val="none" w:sz="0" w:space="0" w:color="auto"/>
                    <w:right w:val="none" w:sz="0" w:space="0" w:color="auto"/>
                  </w:divBdr>
                </w:div>
              </w:divsChild>
            </w:div>
            <w:div w:id="66660796">
              <w:marLeft w:val="0"/>
              <w:marRight w:val="0"/>
              <w:marTop w:val="0"/>
              <w:marBottom w:val="0"/>
              <w:divBdr>
                <w:top w:val="none" w:sz="0" w:space="0" w:color="auto"/>
                <w:left w:val="none" w:sz="0" w:space="0" w:color="auto"/>
                <w:bottom w:val="none" w:sz="0" w:space="0" w:color="auto"/>
                <w:right w:val="none" w:sz="0" w:space="0" w:color="auto"/>
              </w:divBdr>
              <w:divsChild>
                <w:div w:id="494345011">
                  <w:marLeft w:val="0"/>
                  <w:marRight w:val="0"/>
                  <w:marTop w:val="0"/>
                  <w:marBottom w:val="0"/>
                  <w:divBdr>
                    <w:top w:val="none" w:sz="0" w:space="0" w:color="auto"/>
                    <w:left w:val="none" w:sz="0" w:space="0" w:color="auto"/>
                    <w:bottom w:val="none" w:sz="0" w:space="0" w:color="auto"/>
                    <w:right w:val="none" w:sz="0" w:space="0" w:color="auto"/>
                  </w:divBdr>
                </w:div>
              </w:divsChild>
            </w:div>
            <w:div w:id="1470710321">
              <w:marLeft w:val="0"/>
              <w:marRight w:val="0"/>
              <w:marTop w:val="0"/>
              <w:marBottom w:val="0"/>
              <w:divBdr>
                <w:top w:val="none" w:sz="0" w:space="0" w:color="auto"/>
                <w:left w:val="none" w:sz="0" w:space="0" w:color="auto"/>
                <w:bottom w:val="none" w:sz="0" w:space="0" w:color="auto"/>
                <w:right w:val="none" w:sz="0" w:space="0" w:color="auto"/>
              </w:divBdr>
              <w:divsChild>
                <w:div w:id="937255024">
                  <w:marLeft w:val="0"/>
                  <w:marRight w:val="0"/>
                  <w:marTop w:val="0"/>
                  <w:marBottom w:val="0"/>
                  <w:divBdr>
                    <w:top w:val="none" w:sz="0" w:space="0" w:color="auto"/>
                    <w:left w:val="none" w:sz="0" w:space="0" w:color="auto"/>
                    <w:bottom w:val="none" w:sz="0" w:space="0" w:color="auto"/>
                    <w:right w:val="none" w:sz="0" w:space="0" w:color="auto"/>
                  </w:divBdr>
                </w:div>
              </w:divsChild>
            </w:div>
            <w:div w:id="546573389">
              <w:marLeft w:val="0"/>
              <w:marRight w:val="0"/>
              <w:marTop w:val="0"/>
              <w:marBottom w:val="0"/>
              <w:divBdr>
                <w:top w:val="none" w:sz="0" w:space="0" w:color="auto"/>
                <w:left w:val="none" w:sz="0" w:space="0" w:color="auto"/>
                <w:bottom w:val="none" w:sz="0" w:space="0" w:color="auto"/>
                <w:right w:val="none" w:sz="0" w:space="0" w:color="auto"/>
              </w:divBdr>
              <w:divsChild>
                <w:div w:id="2057002845">
                  <w:marLeft w:val="0"/>
                  <w:marRight w:val="0"/>
                  <w:marTop w:val="0"/>
                  <w:marBottom w:val="0"/>
                  <w:divBdr>
                    <w:top w:val="none" w:sz="0" w:space="0" w:color="auto"/>
                    <w:left w:val="none" w:sz="0" w:space="0" w:color="auto"/>
                    <w:bottom w:val="none" w:sz="0" w:space="0" w:color="auto"/>
                    <w:right w:val="none" w:sz="0" w:space="0" w:color="auto"/>
                  </w:divBdr>
                </w:div>
              </w:divsChild>
            </w:div>
            <w:div w:id="873688704">
              <w:marLeft w:val="0"/>
              <w:marRight w:val="0"/>
              <w:marTop w:val="0"/>
              <w:marBottom w:val="0"/>
              <w:divBdr>
                <w:top w:val="none" w:sz="0" w:space="0" w:color="auto"/>
                <w:left w:val="none" w:sz="0" w:space="0" w:color="auto"/>
                <w:bottom w:val="none" w:sz="0" w:space="0" w:color="auto"/>
                <w:right w:val="none" w:sz="0" w:space="0" w:color="auto"/>
              </w:divBdr>
              <w:divsChild>
                <w:div w:id="2126538250">
                  <w:marLeft w:val="0"/>
                  <w:marRight w:val="0"/>
                  <w:marTop w:val="0"/>
                  <w:marBottom w:val="0"/>
                  <w:divBdr>
                    <w:top w:val="none" w:sz="0" w:space="0" w:color="auto"/>
                    <w:left w:val="none" w:sz="0" w:space="0" w:color="auto"/>
                    <w:bottom w:val="none" w:sz="0" w:space="0" w:color="auto"/>
                    <w:right w:val="none" w:sz="0" w:space="0" w:color="auto"/>
                  </w:divBdr>
                </w:div>
              </w:divsChild>
            </w:div>
            <w:div w:id="458957084">
              <w:marLeft w:val="0"/>
              <w:marRight w:val="0"/>
              <w:marTop w:val="0"/>
              <w:marBottom w:val="0"/>
              <w:divBdr>
                <w:top w:val="none" w:sz="0" w:space="0" w:color="auto"/>
                <w:left w:val="none" w:sz="0" w:space="0" w:color="auto"/>
                <w:bottom w:val="none" w:sz="0" w:space="0" w:color="auto"/>
                <w:right w:val="none" w:sz="0" w:space="0" w:color="auto"/>
              </w:divBdr>
              <w:divsChild>
                <w:div w:id="1128012566">
                  <w:marLeft w:val="0"/>
                  <w:marRight w:val="0"/>
                  <w:marTop w:val="0"/>
                  <w:marBottom w:val="0"/>
                  <w:divBdr>
                    <w:top w:val="none" w:sz="0" w:space="0" w:color="auto"/>
                    <w:left w:val="none" w:sz="0" w:space="0" w:color="auto"/>
                    <w:bottom w:val="none" w:sz="0" w:space="0" w:color="auto"/>
                    <w:right w:val="none" w:sz="0" w:space="0" w:color="auto"/>
                  </w:divBdr>
                </w:div>
              </w:divsChild>
            </w:div>
            <w:div w:id="537619444">
              <w:marLeft w:val="0"/>
              <w:marRight w:val="0"/>
              <w:marTop w:val="0"/>
              <w:marBottom w:val="0"/>
              <w:divBdr>
                <w:top w:val="none" w:sz="0" w:space="0" w:color="auto"/>
                <w:left w:val="none" w:sz="0" w:space="0" w:color="auto"/>
                <w:bottom w:val="none" w:sz="0" w:space="0" w:color="auto"/>
                <w:right w:val="none" w:sz="0" w:space="0" w:color="auto"/>
              </w:divBdr>
              <w:divsChild>
                <w:div w:id="13018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10891">
      <w:bodyDiv w:val="1"/>
      <w:marLeft w:val="0"/>
      <w:marRight w:val="0"/>
      <w:marTop w:val="0"/>
      <w:marBottom w:val="0"/>
      <w:divBdr>
        <w:top w:val="none" w:sz="0" w:space="0" w:color="auto"/>
        <w:left w:val="none" w:sz="0" w:space="0" w:color="auto"/>
        <w:bottom w:val="none" w:sz="0" w:space="0" w:color="auto"/>
        <w:right w:val="none" w:sz="0" w:space="0" w:color="auto"/>
      </w:divBdr>
      <w:divsChild>
        <w:div w:id="1448431332">
          <w:marLeft w:val="0"/>
          <w:marRight w:val="0"/>
          <w:marTop w:val="0"/>
          <w:marBottom w:val="0"/>
          <w:divBdr>
            <w:top w:val="none" w:sz="0" w:space="0" w:color="auto"/>
            <w:left w:val="none" w:sz="0" w:space="0" w:color="auto"/>
            <w:bottom w:val="none" w:sz="0" w:space="0" w:color="auto"/>
            <w:right w:val="none" w:sz="0" w:space="0" w:color="auto"/>
          </w:divBdr>
          <w:divsChild>
            <w:div w:id="1842744003">
              <w:marLeft w:val="0"/>
              <w:marRight w:val="0"/>
              <w:marTop w:val="0"/>
              <w:marBottom w:val="0"/>
              <w:divBdr>
                <w:top w:val="none" w:sz="0" w:space="0" w:color="auto"/>
                <w:left w:val="none" w:sz="0" w:space="0" w:color="auto"/>
                <w:bottom w:val="none" w:sz="0" w:space="0" w:color="auto"/>
                <w:right w:val="none" w:sz="0" w:space="0" w:color="auto"/>
              </w:divBdr>
              <w:divsChild>
                <w:div w:id="1875993029">
                  <w:marLeft w:val="0"/>
                  <w:marRight w:val="0"/>
                  <w:marTop w:val="0"/>
                  <w:marBottom w:val="0"/>
                  <w:divBdr>
                    <w:top w:val="none" w:sz="0" w:space="0" w:color="auto"/>
                    <w:left w:val="none" w:sz="0" w:space="0" w:color="auto"/>
                    <w:bottom w:val="none" w:sz="0" w:space="0" w:color="auto"/>
                    <w:right w:val="none" w:sz="0" w:space="0" w:color="auto"/>
                  </w:divBdr>
                  <w:divsChild>
                    <w:div w:id="13705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664883">
      <w:bodyDiv w:val="1"/>
      <w:marLeft w:val="0"/>
      <w:marRight w:val="0"/>
      <w:marTop w:val="0"/>
      <w:marBottom w:val="0"/>
      <w:divBdr>
        <w:top w:val="none" w:sz="0" w:space="0" w:color="auto"/>
        <w:left w:val="none" w:sz="0" w:space="0" w:color="auto"/>
        <w:bottom w:val="none" w:sz="0" w:space="0" w:color="auto"/>
        <w:right w:val="none" w:sz="0" w:space="0" w:color="auto"/>
      </w:divBdr>
      <w:divsChild>
        <w:div w:id="299457813">
          <w:marLeft w:val="0"/>
          <w:marRight w:val="0"/>
          <w:marTop w:val="0"/>
          <w:marBottom w:val="0"/>
          <w:divBdr>
            <w:top w:val="none" w:sz="0" w:space="0" w:color="auto"/>
            <w:left w:val="none" w:sz="0" w:space="0" w:color="auto"/>
            <w:bottom w:val="none" w:sz="0" w:space="0" w:color="auto"/>
            <w:right w:val="none" w:sz="0" w:space="0" w:color="auto"/>
          </w:divBdr>
          <w:divsChild>
            <w:div w:id="1155028962">
              <w:marLeft w:val="0"/>
              <w:marRight w:val="0"/>
              <w:marTop w:val="0"/>
              <w:marBottom w:val="0"/>
              <w:divBdr>
                <w:top w:val="none" w:sz="0" w:space="0" w:color="auto"/>
                <w:left w:val="none" w:sz="0" w:space="0" w:color="auto"/>
                <w:bottom w:val="none" w:sz="0" w:space="0" w:color="auto"/>
                <w:right w:val="none" w:sz="0" w:space="0" w:color="auto"/>
              </w:divBdr>
              <w:divsChild>
                <w:div w:id="3467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271886">
      <w:bodyDiv w:val="1"/>
      <w:marLeft w:val="0"/>
      <w:marRight w:val="0"/>
      <w:marTop w:val="0"/>
      <w:marBottom w:val="0"/>
      <w:divBdr>
        <w:top w:val="none" w:sz="0" w:space="0" w:color="auto"/>
        <w:left w:val="none" w:sz="0" w:space="0" w:color="auto"/>
        <w:bottom w:val="none" w:sz="0" w:space="0" w:color="auto"/>
        <w:right w:val="none" w:sz="0" w:space="0" w:color="auto"/>
      </w:divBdr>
      <w:divsChild>
        <w:div w:id="1826583091">
          <w:marLeft w:val="0"/>
          <w:marRight w:val="0"/>
          <w:marTop w:val="0"/>
          <w:marBottom w:val="0"/>
          <w:divBdr>
            <w:top w:val="none" w:sz="0" w:space="0" w:color="auto"/>
            <w:left w:val="none" w:sz="0" w:space="0" w:color="auto"/>
            <w:bottom w:val="none" w:sz="0" w:space="0" w:color="auto"/>
            <w:right w:val="none" w:sz="0" w:space="0" w:color="auto"/>
          </w:divBdr>
          <w:divsChild>
            <w:div w:id="1834031088">
              <w:marLeft w:val="0"/>
              <w:marRight w:val="0"/>
              <w:marTop w:val="0"/>
              <w:marBottom w:val="0"/>
              <w:divBdr>
                <w:top w:val="none" w:sz="0" w:space="0" w:color="auto"/>
                <w:left w:val="none" w:sz="0" w:space="0" w:color="auto"/>
                <w:bottom w:val="none" w:sz="0" w:space="0" w:color="auto"/>
                <w:right w:val="none" w:sz="0" w:space="0" w:color="auto"/>
              </w:divBdr>
              <w:divsChild>
                <w:div w:id="181563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59603">
      <w:bodyDiv w:val="1"/>
      <w:marLeft w:val="0"/>
      <w:marRight w:val="0"/>
      <w:marTop w:val="0"/>
      <w:marBottom w:val="0"/>
      <w:divBdr>
        <w:top w:val="none" w:sz="0" w:space="0" w:color="auto"/>
        <w:left w:val="none" w:sz="0" w:space="0" w:color="auto"/>
        <w:bottom w:val="none" w:sz="0" w:space="0" w:color="auto"/>
        <w:right w:val="none" w:sz="0" w:space="0" w:color="auto"/>
      </w:divBdr>
      <w:divsChild>
        <w:div w:id="979726435">
          <w:marLeft w:val="0"/>
          <w:marRight w:val="0"/>
          <w:marTop w:val="0"/>
          <w:marBottom w:val="0"/>
          <w:divBdr>
            <w:top w:val="none" w:sz="0" w:space="0" w:color="auto"/>
            <w:left w:val="none" w:sz="0" w:space="0" w:color="auto"/>
            <w:bottom w:val="none" w:sz="0" w:space="0" w:color="auto"/>
            <w:right w:val="none" w:sz="0" w:space="0" w:color="auto"/>
          </w:divBdr>
          <w:divsChild>
            <w:div w:id="11499138">
              <w:marLeft w:val="0"/>
              <w:marRight w:val="0"/>
              <w:marTop w:val="0"/>
              <w:marBottom w:val="0"/>
              <w:divBdr>
                <w:top w:val="none" w:sz="0" w:space="0" w:color="auto"/>
                <w:left w:val="none" w:sz="0" w:space="0" w:color="auto"/>
                <w:bottom w:val="none" w:sz="0" w:space="0" w:color="auto"/>
                <w:right w:val="none" w:sz="0" w:space="0" w:color="auto"/>
              </w:divBdr>
              <w:divsChild>
                <w:div w:id="215314323">
                  <w:marLeft w:val="0"/>
                  <w:marRight w:val="0"/>
                  <w:marTop w:val="0"/>
                  <w:marBottom w:val="0"/>
                  <w:divBdr>
                    <w:top w:val="none" w:sz="0" w:space="0" w:color="auto"/>
                    <w:left w:val="none" w:sz="0" w:space="0" w:color="auto"/>
                    <w:bottom w:val="none" w:sz="0" w:space="0" w:color="auto"/>
                    <w:right w:val="none" w:sz="0" w:space="0" w:color="auto"/>
                  </w:divBdr>
                </w:div>
              </w:divsChild>
            </w:div>
            <w:div w:id="1115754113">
              <w:marLeft w:val="0"/>
              <w:marRight w:val="0"/>
              <w:marTop w:val="0"/>
              <w:marBottom w:val="0"/>
              <w:divBdr>
                <w:top w:val="none" w:sz="0" w:space="0" w:color="auto"/>
                <w:left w:val="none" w:sz="0" w:space="0" w:color="auto"/>
                <w:bottom w:val="none" w:sz="0" w:space="0" w:color="auto"/>
                <w:right w:val="none" w:sz="0" w:space="0" w:color="auto"/>
              </w:divBdr>
              <w:divsChild>
                <w:div w:id="2096780552">
                  <w:marLeft w:val="0"/>
                  <w:marRight w:val="0"/>
                  <w:marTop w:val="0"/>
                  <w:marBottom w:val="0"/>
                  <w:divBdr>
                    <w:top w:val="none" w:sz="0" w:space="0" w:color="auto"/>
                    <w:left w:val="none" w:sz="0" w:space="0" w:color="auto"/>
                    <w:bottom w:val="none" w:sz="0" w:space="0" w:color="auto"/>
                    <w:right w:val="none" w:sz="0" w:space="0" w:color="auto"/>
                  </w:divBdr>
                </w:div>
              </w:divsChild>
            </w:div>
            <w:div w:id="1634020901">
              <w:marLeft w:val="0"/>
              <w:marRight w:val="0"/>
              <w:marTop w:val="0"/>
              <w:marBottom w:val="0"/>
              <w:divBdr>
                <w:top w:val="none" w:sz="0" w:space="0" w:color="auto"/>
                <w:left w:val="none" w:sz="0" w:space="0" w:color="auto"/>
                <w:bottom w:val="none" w:sz="0" w:space="0" w:color="auto"/>
                <w:right w:val="none" w:sz="0" w:space="0" w:color="auto"/>
              </w:divBdr>
              <w:divsChild>
                <w:div w:id="1980332737">
                  <w:marLeft w:val="0"/>
                  <w:marRight w:val="0"/>
                  <w:marTop w:val="0"/>
                  <w:marBottom w:val="0"/>
                  <w:divBdr>
                    <w:top w:val="none" w:sz="0" w:space="0" w:color="auto"/>
                    <w:left w:val="none" w:sz="0" w:space="0" w:color="auto"/>
                    <w:bottom w:val="none" w:sz="0" w:space="0" w:color="auto"/>
                    <w:right w:val="none" w:sz="0" w:space="0" w:color="auto"/>
                  </w:divBdr>
                </w:div>
              </w:divsChild>
            </w:div>
            <w:div w:id="749231849">
              <w:marLeft w:val="0"/>
              <w:marRight w:val="0"/>
              <w:marTop w:val="0"/>
              <w:marBottom w:val="0"/>
              <w:divBdr>
                <w:top w:val="none" w:sz="0" w:space="0" w:color="auto"/>
                <w:left w:val="none" w:sz="0" w:space="0" w:color="auto"/>
                <w:bottom w:val="none" w:sz="0" w:space="0" w:color="auto"/>
                <w:right w:val="none" w:sz="0" w:space="0" w:color="auto"/>
              </w:divBdr>
              <w:divsChild>
                <w:div w:id="1312564187">
                  <w:marLeft w:val="0"/>
                  <w:marRight w:val="0"/>
                  <w:marTop w:val="0"/>
                  <w:marBottom w:val="0"/>
                  <w:divBdr>
                    <w:top w:val="none" w:sz="0" w:space="0" w:color="auto"/>
                    <w:left w:val="none" w:sz="0" w:space="0" w:color="auto"/>
                    <w:bottom w:val="none" w:sz="0" w:space="0" w:color="auto"/>
                    <w:right w:val="none" w:sz="0" w:space="0" w:color="auto"/>
                  </w:divBdr>
                </w:div>
              </w:divsChild>
            </w:div>
            <w:div w:id="628904620">
              <w:marLeft w:val="0"/>
              <w:marRight w:val="0"/>
              <w:marTop w:val="0"/>
              <w:marBottom w:val="0"/>
              <w:divBdr>
                <w:top w:val="none" w:sz="0" w:space="0" w:color="auto"/>
                <w:left w:val="none" w:sz="0" w:space="0" w:color="auto"/>
                <w:bottom w:val="none" w:sz="0" w:space="0" w:color="auto"/>
                <w:right w:val="none" w:sz="0" w:space="0" w:color="auto"/>
              </w:divBdr>
              <w:divsChild>
                <w:div w:id="653068206">
                  <w:marLeft w:val="0"/>
                  <w:marRight w:val="0"/>
                  <w:marTop w:val="0"/>
                  <w:marBottom w:val="0"/>
                  <w:divBdr>
                    <w:top w:val="none" w:sz="0" w:space="0" w:color="auto"/>
                    <w:left w:val="none" w:sz="0" w:space="0" w:color="auto"/>
                    <w:bottom w:val="none" w:sz="0" w:space="0" w:color="auto"/>
                    <w:right w:val="none" w:sz="0" w:space="0" w:color="auto"/>
                  </w:divBdr>
                </w:div>
              </w:divsChild>
            </w:div>
            <w:div w:id="1283804167">
              <w:marLeft w:val="0"/>
              <w:marRight w:val="0"/>
              <w:marTop w:val="0"/>
              <w:marBottom w:val="0"/>
              <w:divBdr>
                <w:top w:val="none" w:sz="0" w:space="0" w:color="auto"/>
                <w:left w:val="none" w:sz="0" w:space="0" w:color="auto"/>
                <w:bottom w:val="none" w:sz="0" w:space="0" w:color="auto"/>
                <w:right w:val="none" w:sz="0" w:space="0" w:color="auto"/>
              </w:divBdr>
              <w:divsChild>
                <w:div w:id="10339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28907">
      <w:bodyDiv w:val="1"/>
      <w:marLeft w:val="0"/>
      <w:marRight w:val="0"/>
      <w:marTop w:val="0"/>
      <w:marBottom w:val="0"/>
      <w:divBdr>
        <w:top w:val="none" w:sz="0" w:space="0" w:color="auto"/>
        <w:left w:val="none" w:sz="0" w:space="0" w:color="auto"/>
        <w:bottom w:val="none" w:sz="0" w:space="0" w:color="auto"/>
        <w:right w:val="none" w:sz="0" w:space="0" w:color="auto"/>
      </w:divBdr>
      <w:divsChild>
        <w:div w:id="2020040172">
          <w:marLeft w:val="0"/>
          <w:marRight w:val="0"/>
          <w:marTop w:val="0"/>
          <w:marBottom w:val="0"/>
          <w:divBdr>
            <w:top w:val="none" w:sz="0" w:space="0" w:color="auto"/>
            <w:left w:val="none" w:sz="0" w:space="0" w:color="auto"/>
            <w:bottom w:val="none" w:sz="0" w:space="0" w:color="auto"/>
            <w:right w:val="none" w:sz="0" w:space="0" w:color="auto"/>
          </w:divBdr>
          <w:divsChild>
            <w:div w:id="1685134988">
              <w:marLeft w:val="0"/>
              <w:marRight w:val="0"/>
              <w:marTop w:val="0"/>
              <w:marBottom w:val="0"/>
              <w:divBdr>
                <w:top w:val="none" w:sz="0" w:space="0" w:color="auto"/>
                <w:left w:val="none" w:sz="0" w:space="0" w:color="auto"/>
                <w:bottom w:val="none" w:sz="0" w:space="0" w:color="auto"/>
                <w:right w:val="none" w:sz="0" w:space="0" w:color="auto"/>
              </w:divBdr>
              <w:divsChild>
                <w:div w:id="1943370526">
                  <w:marLeft w:val="0"/>
                  <w:marRight w:val="0"/>
                  <w:marTop w:val="0"/>
                  <w:marBottom w:val="0"/>
                  <w:divBdr>
                    <w:top w:val="none" w:sz="0" w:space="0" w:color="auto"/>
                    <w:left w:val="none" w:sz="0" w:space="0" w:color="auto"/>
                    <w:bottom w:val="none" w:sz="0" w:space="0" w:color="auto"/>
                    <w:right w:val="none" w:sz="0" w:space="0" w:color="auto"/>
                  </w:divBdr>
                  <w:divsChild>
                    <w:div w:id="8981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421207">
      <w:bodyDiv w:val="1"/>
      <w:marLeft w:val="0"/>
      <w:marRight w:val="0"/>
      <w:marTop w:val="0"/>
      <w:marBottom w:val="0"/>
      <w:divBdr>
        <w:top w:val="none" w:sz="0" w:space="0" w:color="auto"/>
        <w:left w:val="none" w:sz="0" w:space="0" w:color="auto"/>
        <w:bottom w:val="none" w:sz="0" w:space="0" w:color="auto"/>
        <w:right w:val="none" w:sz="0" w:space="0" w:color="auto"/>
      </w:divBdr>
      <w:divsChild>
        <w:div w:id="1201895040">
          <w:marLeft w:val="0"/>
          <w:marRight w:val="0"/>
          <w:marTop w:val="0"/>
          <w:marBottom w:val="0"/>
          <w:divBdr>
            <w:top w:val="none" w:sz="0" w:space="0" w:color="auto"/>
            <w:left w:val="none" w:sz="0" w:space="0" w:color="auto"/>
            <w:bottom w:val="none" w:sz="0" w:space="0" w:color="auto"/>
            <w:right w:val="none" w:sz="0" w:space="0" w:color="auto"/>
          </w:divBdr>
          <w:divsChild>
            <w:div w:id="1053964073">
              <w:marLeft w:val="0"/>
              <w:marRight w:val="0"/>
              <w:marTop w:val="0"/>
              <w:marBottom w:val="0"/>
              <w:divBdr>
                <w:top w:val="none" w:sz="0" w:space="0" w:color="auto"/>
                <w:left w:val="none" w:sz="0" w:space="0" w:color="auto"/>
                <w:bottom w:val="none" w:sz="0" w:space="0" w:color="auto"/>
                <w:right w:val="none" w:sz="0" w:space="0" w:color="auto"/>
              </w:divBdr>
              <w:divsChild>
                <w:div w:id="1215435546">
                  <w:marLeft w:val="0"/>
                  <w:marRight w:val="0"/>
                  <w:marTop w:val="0"/>
                  <w:marBottom w:val="0"/>
                  <w:divBdr>
                    <w:top w:val="none" w:sz="0" w:space="0" w:color="auto"/>
                    <w:left w:val="none" w:sz="0" w:space="0" w:color="auto"/>
                    <w:bottom w:val="none" w:sz="0" w:space="0" w:color="auto"/>
                    <w:right w:val="none" w:sz="0" w:space="0" w:color="auto"/>
                  </w:divBdr>
                  <w:divsChild>
                    <w:div w:id="1232230508">
                      <w:marLeft w:val="0"/>
                      <w:marRight w:val="0"/>
                      <w:marTop w:val="0"/>
                      <w:marBottom w:val="0"/>
                      <w:divBdr>
                        <w:top w:val="none" w:sz="0" w:space="0" w:color="auto"/>
                        <w:left w:val="none" w:sz="0" w:space="0" w:color="auto"/>
                        <w:bottom w:val="none" w:sz="0" w:space="0" w:color="auto"/>
                        <w:right w:val="none" w:sz="0" w:space="0" w:color="auto"/>
                      </w:divBdr>
                    </w:div>
                  </w:divsChild>
                </w:div>
                <w:div w:id="1774326974">
                  <w:marLeft w:val="0"/>
                  <w:marRight w:val="0"/>
                  <w:marTop w:val="0"/>
                  <w:marBottom w:val="0"/>
                  <w:divBdr>
                    <w:top w:val="none" w:sz="0" w:space="0" w:color="auto"/>
                    <w:left w:val="none" w:sz="0" w:space="0" w:color="auto"/>
                    <w:bottom w:val="none" w:sz="0" w:space="0" w:color="auto"/>
                    <w:right w:val="none" w:sz="0" w:space="0" w:color="auto"/>
                  </w:divBdr>
                  <w:divsChild>
                    <w:div w:id="130530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014185">
      <w:bodyDiv w:val="1"/>
      <w:marLeft w:val="0"/>
      <w:marRight w:val="0"/>
      <w:marTop w:val="0"/>
      <w:marBottom w:val="0"/>
      <w:divBdr>
        <w:top w:val="none" w:sz="0" w:space="0" w:color="auto"/>
        <w:left w:val="none" w:sz="0" w:space="0" w:color="auto"/>
        <w:bottom w:val="none" w:sz="0" w:space="0" w:color="auto"/>
        <w:right w:val="none" w:sz="0" w:space="0" w:color="auto"/>
      </w:divBdr>
      <w:divsChild>
        <w:div w:id="347415226">
          <w:marLeft w:val="0"/>
          <w:marRight w:val="0"/>
          <w:marTop w:val="0"/>
          <w:marBottom w:val="0"/>
          <w:divBdr>
            <w:top w:val="none" w:sz="0" w:space="0" w:color="auto"/>
            <w:left w:val="none" w:sz="0" w:space="0" w:color="auto"/>
            <w:bottom w:val="none" w:sz="0" w:space="0" w:color="auto"/>
            <w:right w:val="none" w:sz="0" w:space="0" w:color="auto"/>
          </w:divBdr>
          <w:divsChild>
            <w:div w:id="1877158075">
              <w:marLeft w:val="0"/>
              <w:marRight w:val="0"/>
              <w:marTop w:val="0"/>
              <w:marBottom w:val="0"/>
              <w:divBdr>
                <w:top w:val="none" w:sz="0" w:space="0" w:color="auto"/>
                <w:left w:val="none" w:sz="0" w:space="0" w:color="auto"/>
                <w:bottom w:val="none" w:sz="0" w:space="0" w:color="auto"/>
                <w:right w:val="none" w:sz="0" w:space="0" w:color="auto"/>
              </w:divBdr>
              <w:divsChild>
                <w:div w:id="7606973">
                  <w:marLeft w:val="0"/>
                  <w:marRight w:val="0"/>
                  <w:marTop w:val="0"/>
                  <w:marBottom w:val="0"/>
                  <w:divBdr>
                    <w:top w:val="none" w:sz="0" w:space="0" w:color="auto"/>
                    <w:left w:val="none" w:sz="0" w:space="0" w:color="auto"/>
                    <w:bottom w:val="none" w:sz="0" w:space="0" w:color="auto"/>
                    <w:right w:val="none" w:sz="0" w:space="0" w:color="auto"/>
                  </w:divBdr>
                  <w:divsChild>
                    <w:div w:id="528220173">
                      <w:marLeft w:val="0"/>
                      <w:marRight w:val="0"/>
                      <w:marTop w:val="0"/>
                      <w:marBottom w:val="0"/>
                      <w:divBdr>
                        <w:top w:val="none" w:sz="0" w:space="0" w:color="auto"/>
                        <w:left w:val="none" w:sz="0" w:space="0" w:color="auto"/>
                        <w:bottom w:val="none" w:sz="0" w:space="0" w:color="auto"/>
                        <w:right w:val="none" w:sz="0" w:space="0" w:color="auto"/>
                      </w:divBdr>
                    </w:div>
                  </w:divsChild>
                </w:div>
                <w:div w:id="531922695">
                  <w:marLeft w:val="0"/>
                  <w:marRight w:val="0"/>
                  <w:marTop w:val="0"/>
                  <w:marBottom w:val="0"/>
                  <w:divBdr>
                    <w:top w:val="none" w:sz="0" w:space="0" w:color="auto"/>
                    <w:left w:val="none" w:sz="0" w:space="0" w:color="auto"/>
                    <w:bottom w:val="none" w:sz="0" w:space="0" w:color="auto"/>
                    <w:right w:val="none" w:sz="0" w:space="0" w:color="auto"/>
                  </w:divBdr>
                  <w:divsChild>
                    <w:div w:id="179116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132770">
      <w:bodyDiv w:val="1"/>
      <w:marLeft w:val="0"/>
      <w:marRight w:val="0"/>
      <w:marTop w:val="0"/>
      <w:marBottom w:val="0"/>
      <w:divBdr>
        <w:top w:val="none" w:sz="0" w:space="0" w:color="auto"/>
        <w:left w:val="none" w:sz="0" w:space="0" w:color="auto"/>
        <w:bottom w:val="none" w:sz="0" w:space="0" w:color="auto"/>
        <w:right w:val="none" w:sz="0" w:space="0" w:color="auto"/>
      </w:divBdr>
      <w:divsChild>
        <w:div w:id="1645156409">
          <w:marLeft w:val="0"/>
          <w:marRight w:val="0"/>
          <w:marTop w:val="0"/>
          <w:marBottom w:val="0"/>
          <w:divBdr>
            <w:top w:val="none" w:sz="0" w:space="0" w:color="auto"/>
            <w:left w:val="none" w:sz="0" w:space="0" w:color="auto"/>
            <w:bottom w:val="none" w:sz="0" w:space="0" w:color="auto"/>
            <w:right w:val="none" w:sz="0" w:space="0" w:color="auto"/>
          </w:divBdr>
          <w:divsChild>
            <w:div w:id="1532457894">
              <w:marLeft w:val="0"/>
              <w:marRight w:val="0"/>
              <w:marTop w:val="0"/>
              <w:marBottom w:val="0"/>
              <w:divBdr>
                <w:top w:val="none" w:sz="0" w:space="0" w:color="auto"/>
                <w:left w:val="none" w:sz="0" w:space="0" w:color="auto"/>
                <w:bottom w:val="none" w:sz="0" w:space="0" w:color="auto"/>
                <w:right w:val="none" w:sz="0" w:space="0" w:color="auto"/>
              </w:divBdr>
              <w:divsChild>
                <w:div w:id="98431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6658">
      <w:bodyDiv w:val="1"/>
      <w:marLeft w:val="0"/>
      <w:marRight w:val="0"/>
      <w:marTop w:val="0"/>
      <w:marBottom w:val="0"/>
      <w:divBdr>
        <w:top w:val="none" w:sz="0" w:space="0" w:color="auto"/>
        <w:left w:val="none" w:sz="0" w:space="0" w:color="auto"/>
        <w:bottom w:val="none" w:sz="0" w:space="0" w:color="auto"/>
        <w:right w:val="none" w:sz="0" w:space="0" w:color="auto"/>
      </w:divBdr>
      <w:divsChild>
        <w:div w:id="595330290">
          <w:marLeft w:val="0"/>
          <w:marRight w:val="0"/>
          <w:marTop w:val="0"/>
          <w:marBottom w:val="0"/>
          <w:divBdr>
            <w:top w:val="none" w:sz="0" w:space="0" w:color="auto"/>
            <w:left w:val="none" w:sz="0" w:space="0" w:color="auto"/>
            <w:bottom w:val="none" w:sz="0" w:space="0" w:color="auto"/>
            <w:right w:val="none" w:sz="0" w:space="0" w:color="auto"/>
          </w:divBdr>
          <w:divsChild>
            <w:div w:id="772168047">
              <w:marLeft w:val="0"/>
              <w:marRight w:val="0"/>
              <w:marTop w:val="0"/>
              <w:marBottom w:val="0"/>
              <w:divBdr>
                <w:top w:val="none" w:sz="0" w:space="0" w:color="auto"/>
                <w:left w:val="none" w:sz="0" w:space="0" w:color="auto"/>
                <w:bottom w:val="none" w:sz="0" w:space="0" w:color="auto"/>
                <w:right w:val="none" w:sz="0" w:space="0" w:color="auto"/>
              </w:divBdr>
              <w:divsChild>
                <w:div w:id="1084569873">
                  <w:marLeft w:val="0"/>
                  <w:marRight w:val="0"/>
                  <w:marTop w:val="0"/>
                  <w:marBottom w:val="0"/>
                  <w:divBdr>
                    <w:top w:val="none" w:sz="0" w:space="0" w:color="auto"/>
                    <w:left w:val="none" w:sz="0" w:space="0" w:color="auto"/>
                    <w:bottom w:val="none" w:sz="0" w:space="0" w:color="auto"/>
                    <w:right w:val="none" w:sz="0" w:space="0" w:color="auto"/>
                  </w:divBdr>
                  <w:divsChild>
                    <w:div w:id="173958002">
                      <w:marLeft w:val="0"/>
                      <w:marRight w:val="0"/>
                      <w:marTop w:val="0"/>
                      <w:marBottom w:val="0"/>
                      <w:divBdr>
                        <w:top w:val="none" w:sz="0" w:space="0" w:color="auto"/>
                        <w:left w:val="none" w:sz="0" w:space="0" w:color="auto"/>
                        <w:bottom w:val="none" w:sz="0" w:space="0" w:color="auto"/>
                        <w:right w:val="none" w:sz="0" w:space="0" w:color="auto"/>
                      </w:divBdr>
                    </w:div>
                  </w:divsChild>
                </w:div>
                <w:div w:id="913858318">
                  <w:marLeft w:val="0"/>
                  <w:marRight w:val="0"/>
                  <w:marTop w:val="0"/>
                  <w:marBottom w:val="0"/>
                  <w:divBdr>
                    <w:top w:val="none" w:sz="0" w:space="0" w:color="auto"/>
                    <w:left w:val="none" w:sz="0" w:space="0" w:color="auto"/>
                    <w:bottom w:val="none" w:sz="0" w:space="0" w:color="auto"/>
                    <w:right w:val="none" w:sz="0" w:space="0" w:color="auto"/>
                  </w:divBdr>
                  <w:divsChild>
                    <w:div w:id="16914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344952">
      <w:bodyDiv w:val="1"/>
      <w:marLeft w:val="0"/>
      <w:marRight w:val="0"/>
      <w:marTop w:val="0"/>
      <w:marBottom w:val="0"/>
      <w:divBdr>
        <w:top w:val="none" w:sz="0" w:space="0" w:color="auto"/>
        <w:left w:val="none" w:sz="0" w:space="0" w:color="auto"/>
        <w:bottom w:val="none" w:sz="0" w:space="0" w:color="auto"/>
        <w:right w:val="none" w:sz="0" w:space="0" w:color="auto"/>
      </w:divBdr>
      <w:divsChild>
        <w:div w:id="1511992755">
          <w:marLeft w:val="0"/>
          <w:marRight w:val="0"/>
          <w:marTop w:val="0"/>
          <w:marBottom w:val="0"/>
          <w:divBdr>
            <w:top w:val="none" w:sz="0" w:space="0" w:color="auto"/>
            <w:left w:val="none" w:sz="0" w:space="0" w:color="auto"/>
            <w:bottom w:val="none" w:sz="0" w:space="0" w:color="auto"/>
            <w:right w:val="none" w:sz="0" w:space="0" w:color="auto"/>
          </w:divBdr>
          <w:divsChild>
            <w:div w:id="1191457961">
              <w:marLeft w:val="0"/>
              <w:marRight w:val="0"/>
              <w:marTop w:val="0"/>
              <w:marBottom w:val="0"/>
              <w:divBdr>
                <w:top w:val="none" w:sz="0" w:space="0" w:color="auto"/>
                <w:left w:val="none" w:sz="0" w:space="0" w:color="auto"/>
                <w:bottom w:val="none" w:sz="0" w:space="0" w:color="auto"/>
                <w:right w:val="none" w:sz="0" w:space="0" w:color="auto"/>
              </w:divBdr>
              <w:divsChild>
                <w:div w:id="416290589">
                  <w:marLeft w:val="0"/>
                  <w:marRight w:val="0"/>
                  <w:marTop w:val="0"/>
                  <w:marBottom w:val="0"/>
                  <w:divBdr>
                    <w:top w:val="none" w:sz="0" w:space="0" w:color="auto"/>
                    <w:left w:val="none" w:sz="0" w:space="0" w:color="auto"/>
                    <w:bottom w:val="none" w:sz="0" w:space="0" w:color="auto"/>
                    <w:right w:val="none" w:sz="0" w:space="0" w:color="auto"/>
                  </w:divBdr>
                  <w:divsChild>
                    <w:div w:id="21043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680696">
      <w:bodyDiv w:val="1"/>
      <w:marLeft w:val="0"/>
      <w:marRight w:val="0"/>
      <w:marTop w:val="0"/>
      <w:marBottom w:val="0"/>
      <w:divBdr>
        <w:top w:val="none" w:sz="0" w:space="0" w:color="auto"/>
        <w:left w:val="none" w:sz="0" w:space="0" w:color="auto"/>
        <w:bottom w:val="none" w:sz="0" w:space="0" w:color="auto"/>
        <w:right w:val="none" w:sz="0" w:space="0" w:color="auto"/>
      </w:divBdr>
      <w:divsChild>
        <w:div w:id="690181772">
          <w:marLeft w:val="0"/>
          <w:marRight w:val="0"/>
          <w:marTop w:val="0"/>
          <w:marBottom w:val="0"/>
          <w:divBdr>
            <w:top w:val="none" w:sz="0" w:space="0" w:color="auto"/>
            <w:left w:val="none" w:sz="0" w:space="0" w:color="auto"/>
            <w:bottom w:val="none" w:sz="0" w:space="0" w:color="auto"/>
            <w:right w:val="none" w:sz="0" w:space="0" w:color="auto"/>
          </w:divBdr>
          <w:divsChild>
            <w:div w:id="164321891">
              <w:marLeft w:val="0"/>
              <w:marRight w:val="0"/>
              <w:marTop w:val="0"/>
              <w:marBottom w:val="0"/>
              <w:divBdr>
                <w:top w:val="none" w:sz="0" w:space="0" w:color="auto"/>
                <w:left w:val="none" w:sz="0" w:space="0" w:color="auto"/>
                <w:bottom w:val="none" w:sz="0" w:space="0" w:color="auto"/>
                <w:right w:val="none" w:sz="0" w:space="0" w:color="auto"/>
              </w:divBdr>
              <w:divsChild>
                <w:div w:id="6918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02137">
      <w:bodyDiv w:val="1"/>
      <w:marLeft w:val="0"/>
      <w:marRight w:val="0"/>
      <w:marTop w:val="0"/>
      <w:marBottom w:val="0"/>
      <w:divBdr>
        <w:top w:val="none" w:sz="0" w:space="0" w:color="auto"/>
        <w:left w:val="none" w:sz="0" w:space="0" w:color="auto"/>
        <w:bottom w:val="none" w:sz="0" w:space="0" w:color="auto"/>
        <w:right w:val="none" w:sz="0" w:space="0" w:color="auto"/>
      </w:divBdr>
      <w:divsChild>
        <w:div w:id="1126509813">
          <w:marLeft w:val="0"/>
          <w:marRight w:val="0"/>
          <w:marTop w:val="0"/>
          <w:marBottom w:val="0"/>
          <w:divBdr>
            <w:top w:val="none" w:sz="0" w:space="0" w:color="auto"/>
            <w:left w:val="none" w:sz="0" w:space="0" w:color="auto"/>
            <w:bottom w:val="none" w:sz="0" w:space="0" w:color="auto"/>
            <w:right w:val="none" w:sz="0" w:space="0" w:color="auto"/>
          </w:divBdr>
          <w:divsChild>
            <w:div w:id="572280219">
              <w:marLeft w:val="0"/>
              <w:marRight w:val="0"/>
              <w:marTop w:val="0"/>
              <w:marBottom w:val="0"/>
              <w:divBdr>
                <w:top w:val="none" w:sz="0" w:space="0" w:color="auto"/>
                <w:left w:val="none" w:sz="0" w:space="0" w:color="auto"/>
                <w:bottom w:val="none" w:sz="0" w:space="0" w:color="auto"/>
                <w:right w:val="none" w:sz="0" w:space="0" w:color="auto"/>
              </w:divBdr>
              <w:divsChild>
                <w:div w:id="307589472">
                  <w:marLeft w:val="0"/>
                  <w:marRight w:val="0"/>
                  <w:marTop w:val="0"/>
                  <w:marBottom w:val="0"/>
                  <w:divBdr>
                    <w:top w:val="none" w:sz="0" w:space="0" w:color="auto"/>
                    <w:left w:val="none" w:sz="0" w:space="0" w:color="auto"/>
                    <w:bottom w:val="none" w:sz="0" w:space="0" w:color="auto"/>
                    <w:right w:val="none" w:sz="0" w:space="0" w:color="auto"/>
                  </w:divBdr>
                </w:div>
                <w:div w:id="3176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16039">
      <w:bodyDiv w:val="1"/>
      <w:marLeft w:val="0"/>
      <w:marRight w:val="0"/>
      <w:marTop w:val="0"/>
      <w:marBottom w:val="0"/>
      <w:divBdr>
        <w:top w:val="none" w:sz="0" w:space="0" w:color="auto"/>
        <w:left w:val="none" w:sz="0" w:space="0" w:color="auto"/>
        <w:bottom w:val="none" w:sz="0" w:space="0" w:color="auto"/>
        <w:right w:val="none" w:sz="0" w:space="0" w:color="auto"/>
      </w:divBdr>
      <w:divsChild>
        <w:div w:id="882405853">
          <w:marLeft w:val="0"/>
          <w:marRight w:val="0"/>
          <w:marTop w:val="0"/>
          <w:marBottom w:val="0"/>
          <w:divBdr>
            <w:top w:val="none" w:sz="0" w:space="0" w:color="auto"/>
            <w:left w:val="none" w:sz="0" w:space="0" w:color="auto"/>
            <w:bottom w:val="none" w:sz="0" w:space="0" w:color="auto"/>
            <w:right w:val="none" w:sz="0" w:space="0" w:color="auto"/>
          </w:divBdr>
          <w:divsChild>
            <w:div w:id="921065446">
              <w:marLeft w:val="0"/>
              <w:marRight w:val="0"/>
              <w:marTop w:val="0"/>
              <w:marBottom w:val="0"/>
              <w:divBdr>
                <w:top w:val="none" w:sz="0" w:space="0" w:color="auto"/>
                <w:left w:val="none" w:sz="0" w:space="0" w:color="auto"/>
                <w:bottom w:val="none" w:sz="0" w:space="0" w:color="auto"/>
                <w:right w:val="none" w:sz="0" w:space="0" w:color="auto"/>
              </w:divBdr>
              <w:divsChild>
                <w:div w:id="17986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95087">
      <w:bodyDiv w:val="1"/>
      <w:marLeft w:val="0"/>
      <w:marRight w:val="0"/>
      <w:marTop w:val="0"/>
      <w:marBottom w:val="0"/>
      <w:divBdr>
        <w:top w:val="none" w:sz="0" w:space="0" w:color="auto"/>
        <w:left w:val="none" w:sz="0" w:space="0" w:color="auto"/>
        <w:bottom w:val="none" w:sz="0" w:space="0" w:color="auto"/>
        <w:right w:val="none" w:sz="0" w:space="0" w:color="auto"/>
      </w:divBdr>
      <w:divsChild>
        <w:div w:id="1774590764">
          <w:marLeft w:val="0"/>
          <w:marRight w:val="0"/>
          <w:marTop w:val="0"/>
          <w:marBottom w:val="0"/>
          <w:divBdr>
            <w:top w:val="none" w:sz="0" w:space="0" w:color="auto"/>
            <w:left w:val="none" w:sz="0" w:space="0" w:color="auto"/>
            <w:bottom w:val="none" w:sz="0" w:space="0" w:color="auto"/>
            <w:right w:val="none" w:sz="0" w:space="0" w:color="auto"/>
          </w:divBdr>
          <w:divsChild>
            <w:div w:id="879172229">
              <w:marLeft w:val="0"/>
              <w:marRight w:val="0"/>
              <w:marTop w:val="0"/>
              <w:marBottom w:val="0"/>
              <w:divBdr>
                <w:top w:val="none" w:sz="0" w:space="0" w:color="auto"/>
                <w:left w:val="none" w:sz="0" w:space="0" w:color="auto"/>
                <w:bottom w:val="none" w:sz="0" w:space="0" w:color="auto"/>
                <w:right w:val="none" w:sz="0" w:space="0" w:color="auto"/>
              </w:divBdr>
              <w:divsChild>
                <w:div w:id="14359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026">
      <w:bodyDiv w:val="1"/>
      <w:marLeft w:val="0"/>
      <w:marRight w:val="0"/>
      <w:marTop w:val="0"/>
      <w:marBottom w:val="0"/>
      <w:divBdr>
        <w:top w:val="none" w:sz="0" w:space="0" w:color="auto"/>
        <w:left w:val="none" w:sz="0" w:space="0" w:color="auto"/>
        <w:bottom w:val="none" w:sz="0" w:space="0" w:color="auto"/>
        <w:right w:val="none" w:sz="0" w:space="0" w:color="auto"/>
      </w:divBdr>
      <w:divsChild>
        <w:div w:id="1505632191">
          <w:marLeft w:val="0"/>
          <w:marRight w:val="0"/>
          <w:marTop w:val="0"/>
          <w:marBottom w:val="0"/>
          <w:divBdr>
            <w:top w:val="none" w:sz="0" w:space="0" w:color="auto"/>
            <w:left w:val="none" w:sz="0" w:space="0" w:color="auto"/>
            <w:bottom w:val="none" w:sz="0" w:space="0" w:color="auto"/>
            <w:right w:val="none" w:sz="0" w:space="0" w:color="auto"/>
          </w:divBdr>
          <w:divsChild>
            <w:div w:id="1937980968">
              <w:marLeft w:val="0"/>
              <w:marRight w:val="0"/>
              <w:marTop w:val="0"/>
              <w:marBottom w:val="0"/>
              <w:divBdr>
                <w:top w:val="none" w:sz="0" w:space="0" w:color="auto"/>
                <w:left w:val="none" w:sz="0" w:space="0" w:color="auto"/>
                <w:bottom w:val="none" w:sz="0" w:space="0" w:color="auto"/>
                <w:right w:val="none" w:sz="0" w:space="0" w:color="auto"/>
              </w:divBdr>
              <w:divsChild>
                <w:div w:id="876428755">
                  <w:marLeft w:val="0"/>
                  <w:marRight w:val="0"/>
                  <w:marTop w:val="0"/>
                  <w:marBottom w:val="0"/>
                  <w:divBdr>
                    <w:top w:val="none" w:sz="0" w:space="0" w:color="auto"/>
                    <w:left w:val="none" w:sz="0" w:space="0" w:color="auto"/>
                    <w:bottom w:val="none" w:sz="0" w:space="0" w:color="auto"/>
                    <w:right w:val="none" w:sz="0" w:space="0" w:color="auto"/>
                  </w:divBdr>
                </w:div>
              </w:divsChild>
            </w:div>
            <w:div w:id="940531464">
              <w:marLeft w:val="0"/>
              <w:marRight w:val="0"/>
              <w:marTop w:val="0"/>
              <w:marBottom w:val="0"/>
              <w:divBdr>
                <w:top w:val="none" w:sz="0" w:space="0" w:color="auto"/>
                <w:left w:val="none" w:sz="0" w:space="0" w:color="auto"/>
                <w:bottom w:val="none" w:sz="0" w:space="0" w:color="auto"/>
                <w:right w:val="none" w:sz="0" w:space="0" w:color="auto"/>
              </w:divBdr>
              <w:divsChild>
                <w:div w:id="544219660">
                  <w:marLeft w:val="0"/>
                  <w:marRight w:val="0"/>
                  <w:marTop w:val="0"/>
                  <w:marBottom w:val="0"/>
                  <w:divBdr>
                    <w:top w:val="none" w:sz="0" w:space="0" w:color="auto"/>
                    <w:left w:val="none" w:sz="0" w:space="0" w:color="auto"/>
                    <w:bottom w:val="none" w:sz="0" w:space="0" w:color="auto"/>
                    <w:right w:val="none" w:sz="0" w:space="0" w:color="auto"/>
                  </w:divBdr>
                </w:div>
              </w:divsChild>
            </w:div>
            <w:div w:id="2095125390">
              <w:marLeft w:val="0"/>
              <w:marRight w:val="0"/>
              <w:marTop w:val="0"/>
              <w:marBottom w:val="0"/>
              <w:divBdr>
                <w:top w:val="none" w:sz="0" w:space="0" w:color="auto"/>
                <w:left w:val="none" w:sz="0" w:space="0" w:color="auto"/>
                <w:bottom w:val="none" w:sz="0" w:space="0" w:color="auto"/>
                <w:right w:val="none" w:sz="0" w:space="0" w:color="auto"/>
              </w:divBdr>
              <w:divsChild>
                <w:div w:id="1288780774">
                  <w:marLeft w:val="0"/>
                  <w:marRight w:val="0"/>
                  <w:marTop w:val="0"/>
                  <w:marBottom w:val="0"/>
                  <w:divBdr>
                    <w:top w:val="none" w:sz="0" w:space="0" w:color="auto"/>
                    <w:left w:val="none" w:sz="0" w:space="0" w:color="auto"/>
                    <w:bottom w:val="none" w:sz="0" w:space="0" w:color="auto"/>
                    <w:right w:val="none" w:sz="0" w:space="0" w:color="auto"/>
                  </w:divBdr>
                </w:div>
              </w:divsChild>
            </w:div>
            <w:div w:id="845751752">
              <w:marLeft w:val="0"/>
              <w:marRight w:val="0"/>
              <w:marTop w:val="0"/>
              <w:marBottom w:val="0"/>
              <w:divBdr>
                <w:top w:val="none" w:sz="0" w:space="0" w:color="auto"/>
                <w:left w:val="none" w:sz="0" w:space="0" w:color="auto"/>
                <w:bottom w:val="none" w:sz="0" w:space="0" w:color="auto"/>
                <w:right w:val="none" w:sz="0" w:space="0" w:color="auto"/>
              </w:divBdr>
              <w:divsChild>
                <w:div w:id="877089032">
                  <w:marLeft w:val="0"/>
                  <w:marRight w:val="0"/>
                  <w:marTop w:val="0"/>
                  <w:marBottom w:val="0"/>
                  <w:divBdr>
                    <w:top w:val="none" w:sz="0" w:space="0" w:color="auto"/>
                    <w:left w:val="none" w:sz="0" w:space="0" w:color="auto"/>
                    <w:bottom w:val="none" w:sz="0" w:space="0" w:color="auto"/>
                    <w:right w:val="none" w:sz="0" w:space="0" w:color="auto"/>
                  </w:divBdr>
                </w:div>
              </w:divsChild>
            </w:div>
            <w:div w:id="1472940592">
              <w:marLeft w:val="0"/>
              <w:marRight w:val="0"/>
              <w:marTop w:val="0"/>
              <w:marBottom w:val="0"/>
              <w:divBdr>
                <w:top w:val="none" w:sz="0" w:space="0" w:color="auto"/>
                <w:left w:val="none" w:sz="0" w:space="0" w:color="auto"/>
                <w:bottom w:val="none" w:sz="0" w:space="0" w:color="auto"/>
                <w:right w:val="none" w:sz="0" w:space="0" w:color="auto"/>
              </w:divBdr>
              <w:divsChild>
                <w:div w:id="2029867129">
                  <w:marLeft w:val="0"/>
                  <w:marRight w:val="0"/>
                  <w:marTop w:val="0"/>
                  <w:marBottom w:val="0"/>
                  <w:divBdr>
                    <w:top w:val="none" w:sz="0" w:space="0" w:color="auto"/>
                    <w:left w:val="none" w:sz="0" w:space="0" w:color="auto"/>
                    <w:bottom w:val="none" w:sz="0" w:space="0" w:color="auto"/>
                    <w:right w:val="none" w:sz="0" w:space="0" w:color="auto"/>
                  </w:divBdr>
                </w:div>
              </w:divsChild>
            </w:div>
            <w:div w:id="1234508363">
              <w:marLeft w:val="0"/>
              <w:marRight w:val="0"/>
              <w:marTop w:val="0"/>
              <w:marBottom w:val="0"/>
              <w:divBdr>
                <w:top w:val="none" w:sz="0" w:space="0" w:color="auto"/>
                <w:left w:val="none" w:sz="0" w:space="0" w:color="auto"/>
                <w:bottom w:val="none" w:sz="0" w:space="0" w:color="auto"/>
                <w:right w:val="none" w:sz="0" w:space="0" w:color="auto"/>
              </w:divBdr>
              <w:divsChild>
                <w:div w:id="665717072">
                  <w:marLeft w:val="0"/>
                  <w:marRight w:val="0"/>
                  <w:marTop w:val="0"/>
                  <w:marBottom w:val="0"/>
                  <w:divBdr>
                    <w:top w:val="none" w:sz="0" w:space="0" w:color="auto"/>
                    <w:left w:val="none" w:sz="0" w:space="0" w:color="auto"/>
                    <w:bottom w:val="none" w:sz="0" w:space="0" w:color="auto"/>
                    <w:right w:val="none" w:sz="0" w:space="0" w:color="auto"/>
                  </w:divBdr>
                </w:div>
                <w:div w:id="990014470">
                  <w:marLeft w:val="0"/>
                  <w:marRight w:val="0"/>
                  <w:marTop w:val="0"/>
                  <w:marBottom w:val="0"/>
                  <w:divBdr>
                    <w:top w:val="none" w:sz="0" w:space="0" w:color="auto"/>
                    <w:left w:val="none" w:sz="0" w:space="0" w:color="auto"/>
                    <w:bottom w:val="none" w:sz="0" w:space="0" w:color="auto"/>
                    <w:right w:val="none" w:sz="0" w:space="0" w:color="auto"/>
                  </w:divBdr>
                </w:div>
              </w:divsChild>
            </w:div>
            <w:div w:id="877470496">
              <w:marLeft w:val="0"/>
              <w:marRight w:val="0"/>
              <w:marTop w:val="0"/>
              <w:marBottom w:val="0"/>
              <w:divBdr>
                <w:top w:val="none" w:sz="0" w:space="0" w:color="auto"/>
                <w:left w:val="none" w:sz="0" w:space="0" w:color="auto"/>
                <w:bottom w:val="none" w:sz="0" w:space="0" w:color="auto"/>
                <w:right w:val="none" w:sz="0" w:space="0" w:color="auto"/>
              </w:divBdr>
              <w:divsChild>
                <w:div w:id="12794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1730</Words>
  <Characters>9515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 De Freitas</dc:creator>
  <cp:keywords/>
  <dc:description/>
  <cp:lastModifiedBy>Jair De Freitas</cp:lastModifiedBy>
  <cp:revision>6</cp:revision>
  <dcterms:created xsi:type="dcterms:W3CDTF">2022-07-27T01:58:00Z</dcterms:created>
  <dcterms:modified xsi:type="dcterms:W3CDTF">2022-07-27T02:41:00Z</dcterms:modified>
</cp:coreProperties>
</file>