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A4" w:rsidRDefault="00DD63A4" w:rsidP="00DD63A4">
      <w:pPr>
        <w:jc w:val="center"/>
      </w:pPr>
      <w:r>
        <w:rPr>
          <w:noProof/>
          <w:lang w:val="es-VE" w:eastAsia="es-VE"/>
        </w:rPr>
        <mc:AlternateContent>
          <mc:Choice Requires="wps">
            <w:drawing>
              <wp:anchor distT="0" distB="0" distL="114300" distR="114300" simplePos="0" relativeHeight="251643904" behindDoc="0" locked="0" layoutInCell="1" allowOverlap="1" wp14:anchorId="31B1BA1E" wp14:editId="0A3DEAE4">
                <wp:simplePos x="0" y="0"/>
                <wp:positionH relativeFrom="column">
                  <wp:posOffset>5140960</wp:posOffset>
                </wp:positionH>
                <wp:positionV relativeFrom="paragraph">
                  <wp:posOffset>-486410</wp:posOffset>
                </wp:positionV>
                <wp:extent cx="831215" cy="872490"/>
                <wp:effectExtent l="0" t="0" r="0" b="3810"/>
                <wp:wrapNone/>
                <wp:docPr id="24" name="Cuadro de texto 2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3A4" w:rsidRDefault="00DD63A4" w:rsidP="00DD63A4">
                            <w:pPr>
                              <w:rPr>
                                <w:lang w:val="es-ES"/>
                              </w:rPr>
                            </w:pPr>
                            <w:r>
                              <w:rPr>
                                <w:noProof/>
                                <w:lang w:val="es-VE" w:eastAsia="es-VE"/>
                              </w:rPr>
                              <w:drawing>
                                <wp:inline distT="0" distB="0" distL="0" distR="0" wp14:anchorId="4875BD09" wp14:editId="67E1DD28">
                                  <wp:extent cx="638175" cy="698500"/>
                                  <wp:effectExtent l="0" t="0" r="9525"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98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1B1BA1E" id="_x0000_t202" coordsize="21600,21600" o:spt="202" path="m,l,21600r21600,l21600,xe">
                <v:stroke joinstyle="miter"/>
                <v:path gradientshapeok="t" o:connecttype="rect"/>
              </v:shapetype>
              <v:shape id="Cuadro de texto 24" o:spid="_x0000_s1026" type="#_x0000_t202" href="#AAA" style="position:absolute;left:0;text-align:left;margin-left:404.8pt;margin-top:-38.3pt;width:65.45pt;height:68.7pt;z-index:2516439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" o:button="t" filled="f" stroked="f">
                <v:fill o:detectmouseclick="t"/>
                <v:textbox style="mso-fit-shape-to-text:t">
                  <w:txbxContent>
                    <w:p w:rsidR="00DD63A4" w:rsidRDefault="00DD63A4" w:rsidP="00DD63A4">
                      <w:pPr>
                        <w:rPr>
                          <w:lang w:val="es-ES"/>
                        </w:rPr>
                      </w:pPr>
                      <w:r>
                        <w:rPr>
                          <w:noProof/>
                          <w:lang w:val="es-VE" w:eastAsia="es-VE"/>
                        </w:rPr>
                        <w:drawing>
                          <wp:inline distT="0" distB="0" distL="0" distR="0" wp14:anchorId="4875BD09" wp14:editId="67E1DD28">
                            <wp:extent cx="638175" cy="698500"/>
                            <wp:effectExtent l="0" t="0" r="9525"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98500"/>
                                    </a:xfrm>
                                    <a:prstGeom prst="rect">
                                      <a:avLst/>
                                    </a:prstGeom>
                                    <a:noFill/>
                                    <a:ln>
                                      <a:noFill/>
                                    </a:ln>
                                  </pic:spPr>
                                </pic:pic>
                              </a:graphicData>
                            </a:graphic>
                          </wp:inline>
                        </w:drawing>
                      </w:r>
                    </w:p>
                  </w:txbxContent>
                </v:textbox>
              </v:shape>
            </w:pict>
          </mc:Fallback>
        </mc:AlternateContent>
      </w:r>
      <w:r>
        <w:rPr>
          <w:noProof/>
          <w:lang w:val="es-VE" w:eastAsia="es-VE"/>
        </w:rPr>
        <mc:AlternateContent>
          <mc:Choice Requires="wps">
            <w:drawing>
              <wp:anchor distT="0" distB="0" distL="114300" distR="114300" simplePos="0" relativeHeight="251644928" behindDoc="0" locked="0" layoutInCell="1" allowOverlap="1" wp14:anchorId="0468E614" wp14:editId="474F380D">
                <wp:simplePos x="0" y="0"/>
                <wp:positionH relativeFrom="column">
                  <wp:posOffset>-74930</wp:posOffset>
                </wp:positionH>
                <wp:positionV relativeFrom="paragraph">
                  <wp:posOffset>-104140</wp:posOffset>
                </wp:positionV>
                <wp:extent cx="2279015" cy="796290"/>
                <wp:effectExtent l="0" t="0" r="0" b="381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3A4" w:rsidRDefault="00DD63A4" w:rsidP="00DD63A4">
                            <w:pPr>
                              <w:rPr>
                                <w:lang w:val="es-ES"/>
                              </w:rPr>
                            </w:pPr>
                            <w:r>
                              <w:rPr>
                                <w:noProof/>
                                <w:lang w:val="es-VE" w:eastAsia="es-VE"/>
                              </w:rPr>
                              <w:drawing>
                                <wp:inline distT="0" distB="0" distL="0" distR="0" wp14:anchorId="3ACCCAFD" wp14:editId="5D940CDF">
                                  <wp:extent cx="2096135" cy="621030"/>
                                  <wp:effectExtent l="0" t="0" r="0" b="7620"/>
                                  <wp:docPr id="21" name="Imagen 21" descr="Logo definitivo S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 definitivo SA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135" cy="6210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468E614" id="Cuadro de texto 22" o:spid="_x0000_s1027" type="#_x0000_t202" style="position:absolute;left:0;text-align:left;margin-left:-5.9pt;margin-top:-8.2pt;width:179.45pt;height:62.7pt;z-index:2516449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" filled="f" stroked="f">
                <v:textbox style="mso-fit-shape-to-text:t">
                  <w:txbxContent>
                    <w:p w:rsidR="00DD63A4" w:rsidRDefault="00DD63A4" w:rsidP="00DD63A4">
                      <w:pPr>
                        <w:rPr>
                          <w:lang w:val="es-ES"/>
                        </w:rPr>
                      </w:pPr>
                      <w:r>
                        <w:rPr>
                          <w:noProof/>
                          <w:lang w:val="es-VE" w:eastAsia="es-VE"/>
                        </w:rPr>
                        <w:drawing>
                          <wp:inline distT="0" distB="0" distL="0" distR="0" wp14:anchorId="3ACCCAFD" wp14:editId="5D940CDF">
                            <wp:extent cx="2096135" cy="621030"/>
                            <wp:effectExtent l="0" t="0" r="0" b="7620"/>
                            <wp:docPr id="21" name="Imagen 21" descr="Logo definitivo S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 definitivo SA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135" cy="621030"/>
                                    </a:xfrm>
                                    <a:prstGeom prst="rect">
                                      <a:avLst/>
                                    </a:prstGeom>
                                    <a:noFill/>
                                    <a:ln>
                                      <a:noFill/>
                                    </a:ln>
                                  </pic:spPr>
                                </pic:pic>
                              </a:graphicData>
                            </a:graphic>
                          </wp:inline>
                        </w:drawing>
                      </w:r>
                    </w:p>
                  </w:txbxContent>
                </v:textbox>
              </v:shape>
            </w:pict>
          </mc:Fallback>
        </mc:AlternateContent>
      </w:r>
    </w:p>
    <w:p w:rsidR="00AB6F80" w:rsidRPr="00DD63A4" w:rsidRDefault="00DD63A4" w:rsidP="00A853B1">
      <w:pPr>
        <w:jc w:val="center"/>
      </w:pPr>
      <w:r>
        <w:rPr>
          <w:noProof/>
          <w:lang w:val="es-VE" w:eastAsia="es-VE"/>
        </w:rPr>
        <mc:AlternateContent>
          <mc:Choice Requires="wps">
            <w:drawing>
              <wp:anchor distT="0" distB="0" distL="114300" distR="114300" simplePos="0" relativeHeight="251648000" behindDoc="0" locked="0" layoutInCell="1" allowOverlap="1" wp14:anchorId="44628239" wp14:editId="122A945C">
                <wp:simplePos x="0" y="0"/>
                <wp:positionH relativeFrom="column">
                  <wp:posOffset>171450</wp:posOffset>
                </wp:positionH>
                <wp:positionV relativeFrom="paragraph">
                  <wp:posOffset>2193289</wp:posOffset>
                </wp:positionV>
                <wp:extent cx="5524500" cy="2828925"/>
                <wp:effectExtent l="0" t="0" r="0" b="952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82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3A4" w:rsidRPr="00380A0A" w:rsidRDefault="00DD63A4" w:rsidP="00DD63A4">
                            <w:pPr>
                              <w:jc w:val="center"/>
                              <w:rPr>
                                <w:rFonts w:ascii="Arial" w:hAnsi="Arial" w:cs="Arial"/>
                                <w:b/>
                                <w:color w:val="1F497D"/>
                                <w:sz w:val="32"/>
                                <w:szCs w:val="32"/>
                                <w:lang w:val="es-ES"/>
                              </w:rPr>
                            </w:pPr>
                            <w:r w:rsidRPr="00380A0A">
                              <w:rPr>
                                <w:rFonts w:ascii="Arial" w:hAnsi="Arial" w:cs="Arial"/>
                                <w:b/>
                                <w:color w:val="1F497D"/>
                                <w:sz w:val="32"/>
                                <w:szCs w:val="32"/>
                                <w:lang w:val="es-ES"/>
                              </w:rPr>
                              <w:t>RESUMEN</w:t>
                            </w:r>
                          </w:p>
                          <w:p w:rsidR="00DD63A4" w:rsidRPr="00380A0A" w:rsidRDefault="00DD63A4" w:rsidP="00DD63A4">
                            <w:pPr>
                              <w:jc w:val="center"/>
                              <w:rPr>
                                <w:rFonts w:ascii="Arial" w:hAnsi="Arial" w:cs="Arial"/>
                                <w:sz w:val="8"/>
                                <w:szCs w:val="8"/>
                                <w:lang w:val="es-ES"/>
                              </w:rPr>
                            </w:pPr>
                          </w:p>
                          <w:tbl>
                            <w:tblPr>
                              <w:tblW w:w="8472" w:type="dxa"/>
                              <w:tblBorders>
                                <w:top w:val="single" w:sz="8" w:space="0" w:color="4F81BD"/>
                                <w:bottom w:val="single" w:sz="8" w:space="0" w:color="4F81BD"/>
                              </w:tblBorders>
                              <w:tblLook w:val="04A0" w:firstRow="1" w:lastRow="0" w:firstColumn="1" w:lastColumn="0" w:noHBand="0" w:noVBand="1"/>
                            </w:tblPr>
                            <w:tblGrid>
                              <w:gridCol w:w="2235"/>
                              <w:gridCol w:w="6237"/>
                            </w:tblGrid>
                            <w:tr w:rsidR="00DD63A4" w:rsidRPr="00380A0A" w:rsidTr="00F60201">
                              <w:tc>
                                <w:tcPr>
                                  <w:tcW w:w="2235" w:type="dxa"/>
                                  <w:tcBorders>
                                    <w:top w:val="single" w:sz="8" w:space="0" w:color="4F81BD"/>
                                    <w:left w:val="nil"/>
                                    <w:bottom w:val="single" w:sz="8" w:space="0" w:color="4F81BD"/>
                                    <w:right w:val="nil"/>
                                  </w:tcBorders>
                                </w:tcPr>
                                <w:p w:rsidR="00DD63A4" w:rsidRPr="00380A0A" w:rsidRDefault="00DD63A4" w:rsidP="00F60201">
                                  <w:pPr>
                                    <w:jc w:val="center"/>
                                    <w:rPr>
                                      <w:rFonts w:ascii="Arial" w:hAnsi="Arial" w:cs="Arial"/>
                                      <w:b/>
                                      <w:bCs/>
                                      <w:color w:val="1F497D"/>
                                      <w:lang w:val="es-ES"/>
                                    </w:rPr>
                                  </w:pPr>
                                  <w:r w:rsidRPr="00380A0A">
                                    <w:rPr>
                                      <w:rFonts w:ascii="Arial" w:hAnsi="Arial" w:cs="Arial"/>
                                      <w:b/>
                                      <w:bCs/>
                                      <w:color w:val="1F497D"/>
                                      <w:lang w:val="es-ES"/>
                                    </w:rPr>
                                    <w:t>MATERIA</w:t>
                                  </w:r>
                                </w:p>
                              </w:tc>
                              <w:tc>
                                <w:tcPr>
                                  <w:tcW w:w="6237" w:type="dxa"/>
                                  <w:tcBorders>
                                    <w:top w:val="single" w:sz="8" w:space="0" w:color="4F81BD"/>
                                    <w:left w:val="nil"/>
                                    <w:bottom w:val="single" w:sz="8" w:space="0" w:color="4F81BD"/>
                                    <w:right w:val="nil"/>
                                  </w:tcBorders>
                                </w:tcPr>
                                <w:p w:rsidR="00DD63A4" w:rsidRPr="00380A0A" w:rsidRDefault="00DD63A4" w:rsidP="00F60201">
                                  <w:pPr>
                                    <w:jc w:val="center"/>
                                    <w:rPr>
                                      <w:rFonts w:ascii="Arial" w:hAnsi="Arial" w:cs="Arial"/>
                                      <w:b/>
                                      <w:bCs/>
                                      <w:color w:val="1F497D"/>
                                      <w:lang w:val="es-ES"/>
                                    </w:rPr>
                                  </w:pPr>
                                  <w:r w:rsidRPr="00380A0A">
                                    <w:rPr>
                                      <w:rFonts w:ascii="Arial" w:hAnsi="Arial" w:cs="Arial"/>
                                      <w:b/>
                                      <w:bCs/>
                                      <w:color w:val="1F497D"/>
                                      <w:lang w:val="es-ES"/>
                                    </w:rPr>
                                    <w:t>CRITERIO ESTABLECIDO</w:t>
                                  </w:r>
                                </w:p>
                              </w:tc>
                            </w:tr>
                            <w:tr w:rsidR="00DD63A4" w:rsidRPr="00380A0A" w:rsidTr="00F60201">
                              <w:tc>
                                <w:tcPr>
                                  <w:tcW w:w="2235" w:type="dxa"/>
                                  <w:tcBorders>
                                    <w:left w:val="nil"/>
                                    <w:right w:val="nil"/>
                                  </w:tcBorders>
                                  <w:shd w:val="clear" w:color="auto" w:fill="D3DFEE"/>
                                </w:tcPr>
                                <w:p w:rsidR="00DD63A4" w:rsidRPr="00D80655" w:rsidRDefault="00A853B1" w:rsidP="00F60201">
                                  <w:pPr>
                                    <w:rPr>
                                      <w:rFonts w:ascii="Arial" w:hAnsi="Arial" w:cs="Arial"/>
                                      <w:b/>
                                      <w:bCs/>
                                      <w:color w:val="1F497D" w:themeColor="text2"/>
                                      <w:sz w:val="20"/>
                                      <w:szCs w:val="20"/>
                                      <w:lang w:val="es-ES"/>
                                    </w:rPr>
                                  </w:pPr>
                                  <w:r>
                                    <w:rPr>
                                      <w:rFonts w:ascii="Arial" w:hAnsi="Arial" w:cs="Arial"/>
                                      <w:b/>
                                      <w:bCs/>
                                      <w:color w:val="1F497D" w:themeColor="text2"/>
                                      <w:sz w:val="20"/>
                                      <w:szCs w:val="20"/>
                                      <w:lang w:val="es-ES"/>
                                    </w:rPr>
                                    <w:t>Aplicación del reglamento.</w:t>
                                  </w:r>
                                  <w:r w:rsidR="00FA63F8">
                                    <w:rPr>
                                      <w:rFonts w:ascii="Arial" w:hAnsi="Arial" w:cs="Arial"/>
                                      <w:b/>
                                      <w:bCs/>
                                      <w:color w:val="1F497D" w:themeColor="text2"/>
                                      <w:sz w:val="20"/>
                                      <w:szCs w:val="20"/>
                                      <w:lang w:val="es-ES"/>
                                    </w:rPr>
                                    <w:t xml:space="preserve"> </w:t>
                                  </w:r>
                                  <w:bookmarkStart w:id="0" w:name="_GoBack"/>
                                  <w:bookmarkEnd w:id="0"/>
                                </w:p>
                              </w:tc>
                              <w:tc>
                                <w:tcPr>
                                  <w:tcW w:w="6237" w:type="dxa"/>
                                  <w:tcBorders>
                                    <w:left w:val="nil"/>
                                    <w:right w:val="nil"/>
                                  </w:tcBorders>
                                  <w:shd w:val="clear" w:color="auto" w:fill="D3DFEE"/>
                                </w:tcPr>
                                <w:p w:rsidR="00A853B1" w:rsidRPr="00A853B1" w:rsidRDefault="00A853B1" w:rsidP="00A853B1">
                                  <w:pPr>
                                    <w:rPr>
                                      <w:rFonts w:ascii="Arial" w:hAnsi="Arial" w:cs="Arial"/>
                                      <w:color w:val="1F497D" w:themeColor="text2"/>
                                      <w:sz w:val="20"/>
                                      <w:szCs w:val="20"/>
                                    </w:rPr>
                                  </w:pPr>
                                  <w:r w:rsidRPr="00A853B1">
                                    <w:rPr>
                                      <w:rFonts w:ascii="Arial" w:hAnsi="Arial" w:cs="Arial"/>
                                      <w:color w:val="1F497D" w:themeColor="text2"/>
                                      <w:sz w:val="20"/>
                                      <w:szCs w:val="20"/>
                                    </w:rPr>
                                    <w:t>Caso en el que la Sala con ocasión de homologación de un acuerdo transaccional reconoce tácitamente la aplicación del Reglamento de la Ley Orgánica del Trabajo a instituciones jurídicas contenidas en  la LOTTT.</w:t>
                                  </w:r>
                                </w:p>
                                <w:p w:rsidR="00DD63A4" w:rsidRPr="00A853B1" w:rsidRDefault="00DD63A4" w:rsidP="00D80655">
                                  <w:pPr>
                                    <w:widowControl w:val="0"/>
                                    <w:autoSpaceDE w:val="0"/>
                                    <w:autoSpaceDN w:val="0"/>
                                    <w:adjustRightInd w:val="0"/>
                                    <w:jc w:val="both"/>
                                    <w:rPr>
                                      <w:rFonts w:ascii="Arial" w:hAnsi="Arial" w:cs="Arial"/>
                                      <w:color w:val="1F497D" w:themeColor="text2"/>
                                      <w:sz w:val="20"/>
                                      <w:szCs w:val="20"/>
                                      <w:lang w:val="es-ES"/>
                                    </w:rPr>
                                  </w:pPr>
                                </w:p>
                              </w:tc>
                            </w:tr>
                            <w:tr w:rsidR="00DD63A4" w:rsidRPr="00380A0A" w:rsidTr="00F60201">
                              <w:tc>
                                <w:tcPr>
                                  <w:tcW w:w="2235" w:type="dxa"/>
                                </w:tcPr>
                                <w:p w:rsidR="00DD63A4" w:rsidRPr="00380A0A" w:rsidRDefault="00DD63A4" w:rsidP="00F60201">
                                  <w:pPr>
                                    <w:jc w:val="both"/>
                                    <w:rPr>
                                      <w:rFonts w:ascii="Arial" w:hAnsi="Arial" w:cs="Arial"/>
                                      <w:b/>
                                      <w:bCs/>
                                      <w:color w:val="1F497D"/>
                                      <w:sz w:val="20"/>
                                      <w:szCs w:val="20"/>
                                      <w:lang w:val="es-ES"/>
                                    </w:rPr>
                                  </w:pPr>
                                </w:p>
                                <w:p w:rsidR="00DD63A4" w:rsidRPr="00380A0A" w:rsidRDefault="00DD63A4" w:rsidP="00F60201">
                                  <w:pPr>
                                    <w:jc w:val="both"/>
                                    <w:rPr>
                                      <w:rFonts w:ascii="Arial" w:hAnsi="Arial" w:cs="Arial"/>
                                      <w:b/>
                                      <w:bCs/>
                                      <w:color w:val="1F497D"/>
                                      <w:sz w:val="20"/>
                                      <w:szCs w:val="20"/>
                                      <w:lang w:val="es-ES"/>
                                    </w:rPr>
                                  </w:pPr>
                                </w:p>
                              </w:tc>
                              <w:tc>
                                <w:tcPr>
                                  <w:tcW w:w="6237" w:type="dxa"/>
                                </w:tcPr>
                                <w:p w:rsidR="00DD63A4" w:rsidRDefault="00DD63A4" w:rsidP="00F60201">
                                  <w:pPr>
                                    <w:jc w:val="both"/>
                                    <w:rPr>
                                      <w:rFonts w:ascii="Arial" w:hAnsi="Arial" w:cs="Arial"/>
                                      <w:color w:val="1F497D"/>
                                      <w:sz w:val="20"/>
                                      <w:szCs w:val="20"/>
                                      <w:lang w:val="es-ES"/>
                                    </w:rPr>
                                  </w:pPr>
                                </w:p>
                                <w:p w:rsidR="00DD63A4" w:rsidRPr="00380A0A" w:rsidRDefault="00DD63A4" w:rsidP="00F60201">
                                  <w:pPr>
                                    <w:jc w:val="both"/>
                                    <w:rPr>
                                      <w:rFonts w:ascii="Arial" w:hAnsi="Arial" w:cs="Arial"/>
                                      <w:color w:val="1F497D"/>
                                      <w:sz w:val="20"/>
                                      <w:szCs w:val="20"/>
                                      <w:lang w:val="es-ES"/>
                                    </w:rPr>
                                  </w:pPr>
                                </w:p>
                              </w:tc>
                            </w:tr>
                            <w:tr w:rsidR="00DD63A4" w:rsidRPr="00380A0A" w:rsidTr="00F60201">
                              <w:tc>
                                <w:tcPr>
                                  <w:tcW w:w="2235" w:type="dxa"/>
                                  <w:tcBorders>
                                    <w:left w:val="nil"/>
                                    <w:right w:val="nil"/>
                                  </w:tcBorders>
                                  <w:shd w:val="clear" w:color="auto" w:fill="D3DFEE"/>
                                </w:tcPr>
                                <w:p w:rsidR="00DD63A4" w:rsidRPr="00380A0A" w:rsidRDefault="00A853B1" w:rsidP="00DD63A4">
                                  <w:pPr>
                                    <w:jc w:val="both"/>
                                    <w:rPr>
                                      <w:rFonts w:ascii="Arial" w:hAnsi="Arial" w:cs="Arial"/>
                                      <w:b/>
                                      <w:bCs/>
                                      <w:color w:val="1F497D"/>
                                      <w:sz w:val="20"/>
                                      <w:szCs w:val="20"/>
                                      <w:lang w:val="es-ES"/>
                                    </w:rPr>
                                  </w:pPr>
                                  <w:r>
                                    <w:rPr>
                                      <w:rFonts w:ascii="Arial" w:hAnsi="Arial" w:cs="Arial"/>
                                      <w:b/>
                                      <w:bCs/>
                                      <w:color w:val="1F497D"/>
                                      <w:sz w:val="20"/>
                                      <w:szCs w:val="20"/>
                                      <w:lang w:val="es-ES"/>
                                    </w:rPr>
                                    <w:t>Homologación de transacción.</w:t>
                                  </w:r>
                                </w:p>
                              </w:tc>
                              <w:tc>
                                <w:tcPr>
                                  <w:tcW w:w="6237" w:type="dxa"/>
                                  <w:tcBorders>
                                    <w:left w:val="nil"/>
                                    <w:right w:val="nil"/>
                                  </w:tcBorders>
                                  <w:shd w:val="clear" w:color="auto" w:fill="D3DFEE"/>
                                </w:tcPr>
                                <w:p w:rsidR="00DD63A4" w:rsidRPr="00A853B1" w:rsidRDefault="00A853B1" w:rsidP="00D80655">
                                  <w:pPr>
                                    <w:jc w:val="both"/>
                                    <w:rPr>
                                      <w:rFonts w:ascii="Arial" w:hAnsi="Arial" w:cs="Arial"/>
                                      <w:color w:val="1F497D" w:themeColor="text2"/>
                                      <w:sz w:val="20"/>
                                      <w:szCs w:val="20"/>
                                    </w:rPr>
                                  </w:pPr>
                                  <w:r>
                                    <w:rPr>
                                      <w:rFonts w:ascii="Arial" w:hAnsi="Arial" w:cs="Arial"/>
                                      <w:color w:val="1F497D" w:themeColor="text2"/>
                                      <w:sz w:val="20"/>
                                      <w:szCs w:val="20"/>
                                    </w:rPr>
                                    <w:t>E</w:t>
                                  </w:r>
                                  <w:r w:rsidRPr="00A853B1">
                                    <w:rPr>
                                      <w:rFonts w:ascii="Arial" w:hAnsi="Arial" w:cs="Arial"/>
                                      <w:color w:val="1F497D" w:themeColor="text2"/>
                                      <w:sz w:val="20"/>
                                      <w:szCs w:val="20"/>
                                    </w:rPr>
                                    <w:t>l demandante, actuó con la asistencia debida de abogado, cumpliéndose con la garantía constitucional de asistencia debida en el proceso, como en la manifestación escrita del acuerdo, actuó en forma voluntaria y sin constreñimiento alguno</w:t>
                                  </w:r>
                                </w:p>
                                <w:p w:rsidR="00DD63A4" w:rsidRPr="00380A0A" w:rsidRDefault="00DD63A4" w:rsidP="00F60201">
                                  <w:pPr>
                                    <w:jc w:val="both"/>
                                    <w:rPr>
                                      <w:rFonts w:ascii="Arial" w:hAnsi="Arial" w:cs="Arial"/>
                                      <w:color w:val="1F497D"/>
                                      <w:sz w:val="20"/>
                                      <w:szCs w:val="20"/>
                                      <w:lang w:val="es-ES"/>
                                    </w:rPr>
                                  </w:pPr>
                                </w:p>
                              </w:tc>
                            </w:tr>
                          </w:tbl>
                          <w:p w:rsidR="00DD63A4" w:rsidRDefault="00DD63A4" w:rsidP="00DD63A4">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28239" id="Cuadro de texto 17" o:spid="_x0000_s1028" type="#_x0000_t202" style="position:absolute;left:0;text-align:left;margin-left:13.5pt;margin-top:172.7pt;width:435pt;height:22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" filled="f" stroked="f">
                <v:textbox>
                  <w:txbxContent>
                    <w:p w:rsidR="00DD63A4" w:rsidRPr="00380A0A" w:rsidRDefault="00DD63A4" w:rsidP="00DD63A4">
                      <w:pPr>
                        <w:jc w:val="center"/>
                        <w:rPr>
                          <w:rFonts w:ascii="Arial" w:hAnsi="Arial" w:cs="Arial"/>
                          <w:b/>
                          <w:color w:val="1F497D"/>
                          <w:sz w:val="32"/>
                          <w:szCs w:val="32"/>
                          <w:lang w:val="es-ES"/>
                        </w:rPr>
                      </w:pPr>
                      <w:r w:rsidRPr="00380A0A">
                        <w:rPr>
                          <w:rFonts w:ascii="Arial" w:hAnsi="Arial" w:cs="Arial"/>
                          <w:b/>
                          <w:color w:val="1F497D"/>
                          <w:sz w:val="32"/>
                          <w:szCs w:val="32"/>
                          <w:lang w:val="es-ES"/>
                        </w:rPr>
                        <w:t>RESUMEN</w:t>
                      </w:r>
                    </w:p>
                    <w:p w:rsidR="00DD63A4" w:rsidRPr="00380A0A" w:rsidRDefault="00DD63A4" w:rsidP="00DD63A4">
                      <w:pPr>
                        <w:jc w:val="center"/>
                        <w:rPr>
                          <w:rFonts w:ascii="Arial" w:hAnsi="Arial" w:cs="Arial"/>
                          <w:sz w:val="8"/>
                          <w:szCs w:val="8"/>
                          <w:lang w:val="es-ES"/>
                        </w:rPr>
                      </w:pPr>
                    </w:p>
                    <w:tbl>
                      <w:tblPr>
                        <w:tblW w:w="8472" w:type="dxa"/>
                        <w:tblBorders>
                          <w:top w:val="single" w:sz="8" w:space="0" w:color="4F81BD"/>
                          <w:bottom w:val="single" w:sz="8" w:space="0" w:color="4F81BD"/>
                        </w:tblBorders>
                        <w:tblLook w:val="04A0" w:firstRow="1" w:lastRow="0" w:firstColumn="1" w:lastColumn="0" w:noHBand="0" w:noVBand="1"/>
                      </w:tblPr>
                      <w:tblGrid>
                        <w:gridCol w:w="2235"/>
                        <w:gridCol w:w="6237"/>
                      </w:tblGrid>
                      <w:tr w:rsidR="00DD63A4" w:rsidRPr="00380A0A" w:rsidTr="00F60201">
                        <w:tc>
                          <w:tcPr>
                            <w:tcW w:w="2235" w:type="dxa"/>
                            <w:tcBorders>
                              <w:top w:val="single" w:sz="8" w:space="0" w:color="4F81BD"/>
                              <w:left w:val="nil"/>
                              <w:bottom w:val="single" w:sz="8" w:space="0" w:color="4F81BD"/>
                              <w:right w:val="nil"/>
                            </w:tcBorders>
                          </w:tcPr>
                          <w:p w:rsidR="00DD63A4" w:rsidRPr="00380A0A" w:rsidRDefault="00DD63A4" w:rsidP="00F60201">
                            <w:pPr>
                              <w:jc w:val="center"/>
                              <w:rPr>
                                <w:rFonts w:ascii="Arial" w:hAnsi="Arial" w:cs="Arial"/>
                                <w:b/>
                                <w:bCs/>
                                <w:color w:val="1F497D"/>
                                <w:lang w:val="es-ES"/>
                              </w:rPr>
                            </w:pPr>
                            <w:r w:rsidRPr="00380A0A">
                              <w:rPr>
                                <w:rFonts w:ascii="Arial" w:hAnsi="Arial" w:cs="Arial"/>
                                <w:b/>
                                <w:bCs/>
                                <w:color w:val="1F497D"/>
                                <w:lang w:val="es-ES"/>
                              </w:rPr>
                              <w:t>MATERIA</w:t>
                            </w:r>
                          </w:p>
                        </w:tc>
                        <w:tc>
                          <w:tcPr>
                            <w:tcW w:w="6237" w:type="dxa"/>
                            <w:tcBorders>
                              <w:top w:val="single" w:sz="8" w:space="0" w:color="4F81BD"/>
                              <w:left w:val="nil"/>
                              <w:bottom w:val="single" w:sz="8" w:space="0" w:color="4F81BD"/>
                              <w:right w:val="nil"/>
                            </w:tcBorders>
                          </w:tcPr>
                          <w:p w:rsidR="00DD63A4" w:rsidRPr="00380A0A" w:rsidRDefault="00DD63A4" w:rsidP="00F60201">
                            <w:pPr>
                              <w:jc w:val="center"/>
                              <w:rPr>
                                <w:rFonts w:ascii="Arial" w:hAnsi="Arial" w:cs="Arial"/>
                                <w:b/>
                                <w:bCs/>
                                <w:color w:val="1F497D"/>
                                <w:lang w:val="es-ES"/>
                              </w:rPr>
                            </w:pPr>
                            <w:r w:rsidRPr="00380A0A">
                              <w:rPr>
                                <w:rFonts w:ascii="Arial" w:hAnsi="Arial" w:cs="Arial"/>
                                <w:b/>
                                <w:bCs/>
                                <w:color w:val="1F497D"/>
                                <w:lang w:val="es-ES"/>
                              </w:rPr>
                              <w:t>CRITERIO ESTABLECIDO</w:t>
                            </w:r>
                          </w:p>
                        </w:tc>
                      </w:tr>
                      <w:tr w:rsidR="00DD63A4" w:rsidRPr="00380A0A" w:rsidTr="00F60201">
                        <w:tc>
                          <w:tcPr>
                            <w:tcW w:w="2235" w:type="dxa"/>
                            <w:tcBorders>
                              <w:left w:val="nil"/>
                              <w:right w:val="nil"/>
                            </w:tcBorders>
                            <w:shd w:val="clear" w:color="auto" w:fill="D3DFEE"/>
                          </w:tcPr>
                          <w:p w:rsidR="00DD63A4" w:rsidRPr="00D80655" w:rsidRDefault="00A853B1" w:rsidP="00F60201">
                            <w:pPr>
                              <w:rPr>
                                <w:rFonts w:ascii="Arial" w:hAnsi="Arial" w:cs="Arial"/>
                                <w:b/>
                                <w:bCs/>
                                <w:color w:val="1F497D" w:themeColor="text2"/>
                                <w:sz w:val="20"/>
                                <w:szCs w:val="20"/>
                                <w:lang w:val="es-ES"/>
                              </w:rPr>
                            </w:pPr>
                            <w:r>
                              <w:rPr>
                                <w:rFonts w:ascii="Arial" w:hAnsi="Arial" w:cs="Arial"/>
                                <w:b/>
                                <w:bCs/>
                                <w:color w:val="1F497D" w:themeColor="text2"/>
                                <w:sz w:val="20"/>
                                <w:szCs w:val="20"/>
                                <w:lang w:val="es-ES"/>
                              </w:rPr>
                              <w:t>Aplicación del reglamento.</w:t>
                            </w:r>
                            <w:r w:rsidR="00FA63F8">
                              <w:rPr>
                                <w:rFonts w:ascii="Arial" w:hAnsi="Arial" w:cs="Arial"/>
                                <w:b/>
                                <w:bCs/>
                                <w:color w:val="1F497D" w:themeColor="text2"/>
                                <w:sz w:val="20"/>
                                <w:szCs w:val="20"/>
                                <w:lang w:val="es-ES"/>
                              </w:rPr>
                              <w:t xml:space="preserve"> </w:t>
                            </w:r>
                            <w:bookmarkStart w:id="1" w:name="_GoBack"/>
                            <w:bookmarkEnd w:id="1"/>
                          </w:p>
                        </w:tc>
                        <w:tc>
                          <w:tcPr>
                            <w:tcW w:w="6237" w:type="dxa"/>
                            <w:tcBorders>
                              <w:left w:val="nil"/>
                              <w:right w:val="nil"/>
                            </w:tcBorders>
                            <w:shd w:val="clear" w:color="auto" w:fill="D3DFEE"/>
                          </w:tcPr>
                          <w:p w:rsidR="00A853B1" w:rsidRPr="00A853B1" w:rsidRDefault="00A853B1" w:rsidP="00A853B1">
                            <w:pPr>
                              <w:rPr>
                                <w:rFonts w:ascii="Arial" w:hAnsi="Arial" w:cs="Arial"/>
                                <w:color w:val="1F497D" w:themeColor="text2"/>
                                <w:sz w:val="20"/>
                                <w:szCs w:val="20"/>
                              </w:rPr>
                            </w:pPr>
                            <w:r w:rsidRPr="00A853B1">
                              <w:rPr>
                                <w:rFonts w:ascii="Arial" w:hAnsi="Arial" w:cs="Arial"/>
                                <w:color w:val="1F497D" w:themeColor="text2"/>
                                <w:sz w:val="20"/>
                                <w:szCs w:val="20"/>
                              </w:rPr>
                              <w:t>Caso en el que la Sala con ocasión de homologación de un acuerdo transaccional reconoce tácitamente la aplicación del Reglamento de la Ley Orgánica del Trabajo a instituciones jurídicas contenidas en  la LOTTT.</w:t>
                            </w:r>
                          </w:p>
                          <w:p w:rsidR="00DD63A4" w:rsidRPr="00A853B1" w:rsidRDefault="00DD63A4" w:rsidP="00D80655">
                            <w:pPr>
                              <w:widowControl w:val="0"/>
                              <w:autoSpaceDE w:val="0"/>
                              <w:autoSpaceDN w:val="0"/>
                              <w:adjustRightInd w:val="0"/>
                              <w:jc w:val="both"/>
                              <w:rPr>
                                <w:rFonts w:ascii="Arial" w:hAnsi="Arial" w:cs="Arial"/>
                                <w:color w:val="1F497D" w:themeColor="text2"/>
                                <w:sz w:val="20"/>
                                <w:szCs w:val="20"/>
                                <w:lang w:val="es-ES"/>
                              </w:rPr>
                            </w:pPr>
                          </w:p>
                        </w:tc>
                      </w:tr>
                      <w:tr w:rsidR="00DD63A4" w:rsidRPr="00380A0A" w:rsidTr="00F60201">
                        <w:tc>
                          <w:tcPr>
                            <w:tcW w:w="2235" w:type="dxa"/>
                          </w:tcPr>
                          <w:p w:rsidR="00DD63A4" w:rsidRPr="00380A0A" w:rsidRDefault="00DD63A4" w:rsidP="00F60201">
                            <w:pPr>
                              <w:jc w:val="both"/>
                              <w:rPr>
                                <w:rFonts w:ascii="Arial" w:hAnsi="Arial" w:cs="Arial"/>
                                <w:b/>
                                <w:bCs/>
                                <w:color w:val="1F497D"/>
                                <w:sz w:val="20"/>
                                <w:szCs w:val="20"/>
                                <w:lang w:val="es-ES"/>
                              </w:rPr>
                            </w:pPr>
                          </w:p>
                          <w:p w:rsidR="00DD63A4" w:rsidRPr="00380A0A" w:rsidRDefault="00DD63A4" w:rsidP="00F60201">
                            <w:pPr>
                              <w:jc w:val="both"/>
                              <w:rPr>
                                <w:rFonts w:ascii="Arial" w:hAnsi="Arial" w:cs="Arial"/>
                                <w:b/>
                                <w:bCs/>
                                <w:color w:val="1F497D"/>
                                <w:sz w:val="20"/>
                                <w:szCs w:val="20"/>
                                <w:lang w:val="es-ES"/>
                              </w:rPr>
                            </w:pPr>
                          </w:p>
                        </w:tc>
                        <w:tc>
                          <w:tcPr>
                            <w:tcW w:w="6237" w:type="dxa"/>
                          </w:tcPr>
                          <w:p w:rsidR="00DD63A4" w:rsidRDefault="00DD63A4" w:rsidP="00F60201">
                            <w:pPr>
                              <w:jc w:val="both"/>
                              <w:rPr>
                                <w:rFonts w:ascii="Arial" w:hAnsi="Arial" w:cs="Arial"/>
                                <w:color w:val="1F497D"/>
                                <w:sz w:val="20"/>
                                <w:szCs w:val="20"/>
                                <w:lang w:val="es-ES"/>
                              </w:rPr>
                            </w:pPr>
                          </w:p>
                          <w:p w:rsidR="00DD63A4" w:rsidRPr="00380A0A" w:rsidRDefault="00DD63A4" w:rsidP="00F60201">
                            <w:pPr>
                              <w:jc w:val="both"/>
                              <w:rPr>
                                <w:rFonts w:ascii="Arial" w:hAnsi="Arial" w:cs="Arial"/>
                                <w:color w:val="1F497D"/>
                                <w:sz w:val="20"/>
                                <w:szCs w:val="20"/>
                                <w:lang w:val="es-ES"/>
                              </w:rPr>
                            </w:pPr>
                          </w:p>
                        </w:tc>
                      </w:tr>
                      <w:tr w:rsidR="00DD63A4" w:rsidRPr="00380A0A" w:rsidTr="00F60201">
                        <w:tc>
                          <w:tcPr>
                            <w:tcW w:w="2235" w:type="dxa"/>
                            <w:tcBorders>
                              <w:left w:val="nil"/>
                              <w:right w:val="nil"/>
                            </w:tcBorders>
                            <w:shd w:val="clear" w:color="auto" w:fill="D3DFEE"/>
                          </w:tcPr>
                          <w:p w:rsidR="00DD63A4" w:rsidRPr="00380A0A" w:rsidRDefault="00A853B1" w:rsidP="00DD63A4">
                            <w:pPr>
                              <w:jc w:val="both"/>
                              <w:rPr>
                                <w:rFonts w:ascii="Arial" w:hAnsi="Arial" w:cs="Arial"/>
                                <w:b/>
                                <w:bCs/>
                                <w:color w:val="1F497D"/>
                                <w:sz w:val="20"/>
                                <w:szCs w:val="20"/>
                                <w:lang w:val="es-ES"/>
                              </w:rPr>
                            </w:pPr>
                            <w:r>
                              <w:rPr>
                                <w:rFonts w:ascii="Arial" w:hAnsi="Arial" w:cs="Arial"/>
                                <w:b/>
                                <w:bCs/>
                                <w:color w:val="1F497D"/>
                                <w:sz w:val="20"/>
                                <w:szCs w:val="20"/>
                                <w:lang w:val="es-ES"/>
                              </w:rPr>
                              <w:t>Homologación de transacción.</w:t>
                            </w:r>
                          </w:p>
                        </w:tc>
                        <w:tc>
                          <w:tcPr>
                            <w:tcW w:w="6237" w:type="dxa"/>
                            <w:tcBorders>
                              <w:left w:val="nil"/>
                              <w:right w:val="nil"/>
                            </w:tcBorders>
                            <w:shd w:val="clear" w:color="auto" w:fill="D3DFEE"/>
                          </w:tcPr>
                          <w:p w:rsidR="00DD63A4" w:rsidRPr="00A853B1" w:rsidRDefault="00A853B1" w:rsidP="00D80655">
                            <w:pPr>
                              <w:jc w:val="both"/>
                              <w:rPr>
                                <w:rFonts w:ascii="Arial" w:hAnsi="Arial" w:cs="Arial"/>
                                <w:color w:val="1F497D" w:themeColor="text2"/>
                                <w:sz w:val="20"/>
                                <w:szCs w:val="20"/>
                              </w:rPr>
                            </w:pPr>
                            <w:r>
                              <w:rPr>
                                <w:rFonts w:ascii="Arial" w:hAnsi="Arial" w:cs="Arial"/>
                                <w:color w:val="1F497D" w:themeColor="text2"/>
                                <w:sz w:val="20"/>
                                <w:szCs w:val="20"/>
                              </w:rPr>
                              <w:t>E</w:t>
                            </w:r>
                            <w:r w:rsidRPr="00A853B1">
                              <w:rPr>
                                <w:rFonts w:ascii="Arial" w:hAnsi="Arial" w:cs="Arial"/>
                                <w:color w:val="1F497D" w:themeColor="text2"/>
                                <w:sz w:val="20"/>
                                <w:szCs w:val="20"/>
                              </w:rPr>
                              <w:t>l demandante, actuó con la asistencia debida de abogado, cumpliéndose con la garantía constitucional de asistencia debida en el proceso, como en la manifestación escrita del acuerdo, actuó en forma voluntaria y sin constreñimiento alguno</w:t>
                            </w:r>
                          </w:p>
                          <w:p w:rsidR="00DD63A4" w:rsidRPr="00380A0A" w:rsidRDefault="00DD63A4" w:rsidP="00F60201">
                            <w:pPr>
                              <w:jc w:val="both"/>
                              <w:rPr>
                                <w:rFonts w:ascii="Arial" w:hAnsi="Arial" w:cs="Arial"/>
                                <w:color w:val="1F497D"/>
                                <w:sz w:val="20"/>
                                <w:szCs w:val="20"/>
                                <w:lang w:val="es-ES"/>
                              </w:rPr>
                            </w:pPr>
                          </w:p>
                        </w:tc>
                      </w:tr>
                    </w:tbl>
                    <w:p w:rsidR="00DD63A4" w:rsidRDefault="00DD63A4" w:rsidP="00DD63A4">
                      <w:pPr>
                        <w:rPr>
                          <w:lang w:val="es-ES"/>
                        </w:rPr>
                      </w:pPr>
                    </w:p>
                  </w:txbxContent>
                </v:textbox>
              </v:shape>
            </w:pict>
          </mc:Fallback>
        </mc:AlternateContent>
      </w:r>
      <w:r>
        <w:rPr>
          <w:noProof/>
          <w:lang w:val="es-VE" w:eastAsia="es-VE"/>
        </w:rPr>
        <mc:AlternateContent>
          <mc:Choice Requires="wps">
            <w:drawing>
              <wp:anchor distT="0" distB="0" distL="114300" distR="114300" simplePos="0" relativeHeight="251664384" behindDoc="0" locked="0" layoutInCell="1" allowOverlap="1" wp14:anchorId="068A4420" wp14:editId="016423AB">
                <wp:simplePos x="0" y="0"/>
                <wp:positionH relativeFrom="column">
                  <wp:posOffset>4619625</wp:posOffset>
                </wp:positionH>
                <wp:positionV relativeFrom="paragraph">
                  <wp:posOffset>516890</wp:posOffset>
                </wp:positionV>
                <wp:extent cx="990600" cy="4673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3A4" w:rsidRPr="006634F5" w:rsidRDefault="00DD63A4" w:rsidP="00DD63A4">
                            <w:pPr>
                              <w:jc w:val="both"/>
                              <w:rPr>
                                <w:rFonts w:ascii="Arial" w:hAnsi="Arial" w:cs="Arial"/>
                                <w:b/>
                                <w:color w:val="1F497D"/>
                              </w:rPr>
                            </w:pPr>
                            <w:r>
                              <w:rPr>
                                <w:rFonts w:ascii="Arial" w:hAnsi="Arial" w:cs="Arial"/>
                                <w:b/>
                                <w:color w:val="1F497D"/>
                              </w:rPr>
                              <w:t>0</w:t>
                            </w:r>
                            <w:r>
                              <w:rPr>
                                <w:rFonts w:ascii="Arial" w:hAnsi="Arial" w:cs="Arial"/>
                                <w:b/>
                                <w:color w:val="1F497D"/>
                              </w:rPr>
                              <w:t>9/11</w:t>
                            </w:r>
                            <w:r w:rsidRPr="006634F5">
                              <w:rPr>
                                <w:rFonts w:ascii="Arial" w:hAnsi="Arial" w:cs="Arial"/>
                                <w:b/>
                                <w:color w:val="1F497D"/>
                              </w:rPr>
                              <w:t>/201</w:t>
                            </w:r>
                            <w:r>
                              <w:rPr>
                                <w:rFonts w:ascii="Arial" w:hAnsi="Arial" w:cs="Arial"/>
                                <w:b/>
                                <w:color w:val="1F497D"/>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A4420" id="Cuadro de texto 8" o:spid="_x0000_s1029" type="#_x0000_t202" style="position:absolute;left:0;text-align:left;margin-left:363.75pt;margin-top:40.7pt;width:78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" filled="f" stroked="f">
                <v:textbox>
                  <w:txbxContent>
                    <w:p w:rsidR="00DD63A4" w:rsidRPr="006634F5" w:rsidRDefault="00DD63A4" w:rsidP="00DD63A4">
                      <w:pPr>
                        <w:jc w:val="both"/>
                        <w:rPr>
                          <w:rFonts w:ascii="Arial" w:hAnsi="Arial" w:cs="Arial"/>
                          <w:b/>
                          <w:color w:val="1F497D"/>
                        </w:rPr>
                      </w:pPr>
                      <w:r>
                        <w:rPr>
                          <w:rFonts w:ascii="Arial" w:hAnsi="Arial" w:cs="Arial"/>
                          <w:b/>
                          <w:color w:val="1F497D"/>
                        </w:rPr>
                        <w:t>0</w:t>
                      </w:r>
                      <w:r>
                        <w:rPr>
                          <w:rFonts w:ascii="Arial" w:hAnsi="Arial" w:cs="Arial"/>
                          <w:b/>
                          <w:color w:val="1F497D"/>
                        </w:rPr>
                        <w:t>9/11</w:t>
                      </w:r>
                      <w:r w:rsidRPr="006634F5">
                        <w:rPr>
                          <w:rFonts w:ascii="Arial" w:hAnsi="Arial" w:cs="Arial"/>
                          <w:b/>
                          <w:color w:val="1F497D"/>
                        </w:rPr>
                        <w:t>/201</w:t>
                      </w:r>
                      <w:r>
                        <w:rPr>
                          <w:rFonts w:ascii="Arial" w:hAnsi="Arial" w:cs="Arial"/>
                          <w:b/>
                          <w:color w:val="1F497D"/>
                        </w:rPr>
                        <w:t>2</w:t>
                      </w:r>
                    </w:p>
                  </w:txbxContent>
                </v:textbox>
              </v:shape>
            </w:pict>
          </mc:Fallback>
        </mc:AlternateContent>
      </w:r>
      <w:r>
        <w:rPr>
          <w:rFonts w:ascii="Arial" w:hAnsi="Arial" w:cs="Arial"/>
          <w:noProof/>
          <w:lang w:val="es-VE" w:eastAsia="es-VE"/>
        </w:rPr>
        <mc:AlternateContent>
          <mc:Choice Requires="wps">
            <w:drawing>
              <wp:anchor distT="0" distB="0" distL="114300" distR="114300" simplePos="0" relativeHeight="251650048" behindDoc="0" locked="0" layoutInCell="1" allowOverlap="1" wp14:anchorId="79B918C1" wp14:editId="4CF7A8D0">
                <wp:simplePos x="0" y="0"/>
                <wp:positionH relativeFrom="column">
                  <wp:posOffset>6093460</wp:posOffset>
                </wp:positionH>
                <wp:positionV relativeFrom="paragraph">
                  <wp:posOffset>8035290</wp:posOffset>
                </wp:positionV>
                <wp:extent cx="746125" cy="862330"/>
                <wp:effectExtent l="0" t="0" r="0" b="0"/>
                <wp:wrapNone/>
                <wp:docPr id="20" name="Cuadro de texto 20">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3A4" w:rsidRDefault="00DD63A4" w:rsidP="00DD63A4">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918C1" id="Cuadro de texto 20" o:spid="_x0000_s1030" type="#_x0000_t202" href="#_top" style="position:absolute;left:0;text-align:left;margin-left:479.8pt;margin-top:632.7pt;width:58.75pt;height:6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" o:button="t" filled="f" stroked="f">
                <v:fill o:detectmouseclick="t"/>
                <v:textbox>
                  <w:txbxContent>
                    <w:p w:rsidR="00DD63A4" w:rsidRDefault="00DD63A4" w:rsidP="00DD63A4">
                      <w:pPr>
                        <w:rPr>
                          <w:lang w:val="es-ES"/>
                        </w:rPr>
                      </w:pPr>
                    </w:p>
                  </w:txbxContent>
                </v:textbox>
              </v:shape>
            </w:pict>
          </mc:Fallback>
        </mc:AlternateContent>
      </w:r>
      <w:r>
        <w:rPr>
          <w:noProof/>
          <w:lang w:val="es-VE" w:eastAsia="es-VE"/>
        </w:rPr>
        <mc:AlternateContent>
          <mc:Choice Requires="wps">
            <w:drawing>
              <wp:anchor distT="0" distB="0" distL="114300" distR="114300" simplePos="0" relativeHeight="251645952" behindDoc="0" locked="0" layoutInCell="1" allowOverlap="1" wp14:anchorId="54140CF3" wp14:editId="2041BADE">
                <wp:simplePos x="0" y="0"/>
                <wp:positionH relativeFrom="column">
                  <wp:posOffset>606425</wp:posOffset>
                </wp:positionH>
                <wp:positionV relativeFrom="paragraph">
                  <wp:posOffset>5313680</wp:posOffset>
                </wp:positionV>
                <wp:extent cx="4666615" cy="141224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1412240"/>
                        </a:xfrm>
                        <a:prstGeom prst="rect">
                          <a:avLst/>
                        </a:prstGeom>
                        <a:noFill/>
                        <a:ln>
                          <a:noFill/>
                        </a:ln>
                        <a:extLst>
                          <a:ext uri="{909E8E84-426E-40DD-AFC4-6F175D3DCCD1}">
                            <a14:hiddenFill xmlns:a14="http://schemas.microsoft.com/office/drawing/2010/main">
                              <a:solidFill>
                                <a:srgbClr val="FBD4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3A4" w:rsidRPr="00FE6C2E" w:rsidRDefault="00DD63A4" w:rsidP="00DD63A4">
                            <w:pPr>
                              <w:jc w:val="center"/>
                              <w:rPr>
                                <w:rFonts w:ascii="Arial" w:hAnsi="Arial" w:cs="Arial"/>
                                <w:b/>
                                <w:color w:val="F79646"/>
                                <w:lang w:val="es-ES"/>
                              </w:rPr>
                            </w:pPr>
                            <w:r w:rsidRPr="00FE6C2E">
                              <w:rPr>
                                <w:rFonts w:ascii="Arial" w:hAnsi="Arial" w:cs="Arial"/>
                                <w:b/>
                                <w:color w:val="F79646"/>
                                <w:lang w:val="es-ES"/>
                              </w:rPr>
                              <w:t>NORMAS RELACIONADAS</w:t>
                            </w:r>
                          </w:p>
                          <w:p w:rsidR="00DD63A4" w:rsidRPr="00FE6C2E" w:rsidRDefault="00DD63A4" w:rsidP="00DD63A4">
                            <w:pPr>
                              <w:jc w:val="both"/>
                              <w:rPr>
                                <w:rFonts w:ascii="Arial" w:hAnsi="Arial" w:cs="Arial"/>
                                <w:b/>
                                <w:color w:val="F79646"/>
                                <w:lang w:val="es-ES"/>
                              </w:rPr>
                            </w:pPr>
                            <w:r w:rsidRPr="00FE6C2E">
                              <w:rPr>
                                <w:rFonts w:ascii="Arial" w:hAnsi="Arial" w:cs="Arial"/>
                                <w:b/>
                                <w:color w:val="F79646"/>
                                <w:lang w:val="es-ES"/>
                              </w:rPr>
                              <w:t>LOPT:</w:t>
                            </w:r>
                            <w:r>
                              <w:rPr>
                                <w:rFonts w:ascii="Arial" w:hAnsi="Arial" w:cs="Arial"/>
                                <w:b/>
                                <w:color w:val="F79646"/>
                                <w:lang w:val="es-ES"/>
                              </w:rPr>
                              <w:t xml:space="preserve"> artículo 177.</w:t>
                            </w:r>
                          </w:p>
                          <w:p w:rsidR="00DD63A4" w:rsidRPr="00FE6C2E" w:rsidRDefault="00DD63A4" w:rsidP="00DD63A4">
                            <w:pPr>
                              <w:jc w:val="both"/>
                              <w:rPr>
                                <w:rFonts w:ascii="Arial" w:hAnsi="Arial" w:cs="Arial"/>
                                <w:color w:val="F79646"/>
                                <w:lang w:val="es-ES"/>
                              </w:rPr>
                            </w:pPr>
                          </w:p>
                          <w:p w:rsidR="00DD63A4" w:rsidRPr="00FE6C2E" w:rsidRDefault="00DD63A4" w:rsidP="00DD63A4">
                            <w:pPr>
                              <w:jc w:val="both"/>
                              <w:rPr>
                                <w:rFonts w:ascii="Arial" w:hAnsi="Arial" w:cs="Arial"/>
                                <w:color w:val="F7964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40CF3" id="Cuadro de texto 18" o:spid="_x0000_s1031" type="#_x0000_t202" style="position:absolute;left:0;text-align:left;margin-left:47.75pt;margin-top:418.4pt;width:367.45pt;height:11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" filled="f" fillcolor="#fbd4b4" stroked="f">
                <v:textbox>
                  <w:txbxContent>
                    <w:p w:rsidR="00DD63A4" w:rsidRPr="00FE6C2E" w:rsidRDefault="00DD63A4" w:rsidP="00DD63A4">
                      <w:pPr>
                        <w:jc w:val="center"/>
                        <w:rPr>
                          <w:rFonts w:ascii="Arial" w:hAnsi="Arial" w:cs="Arial"/>
                          <w:b/>
                          <w:color w:val="F79646"/>
                          <w:lang w:val="es-ES"/>
                        </w:rPr>
                      </w:pPr>
                      <w:r w:rsidRPr="00FE6C2E">
                        <w:rPr>
                          <w:rFonts w:ascii="Arial" w:hAnsi="Arial" w:cs="Arial"/>
                          <w:b/>
                          <w:color w:val="F79646"/>
                          <w:lang w:val="es-ES"/>
                        </w:rPr>
                        <w:t>NORMAS RELACIONADAS</w:t>
                      </w:r>
                    </w:p>
                    <w:p w:rsidR="00DD63A4" w:rsidRPr="00FE6C2E" w:rsidRDefault="00DD63A4" w:rsidP="00DD63A4">
                      <w:pPr>
                        <w:jc w:val="both"/>
                        <w:rPr>
                          <w:rFonts w:ascii="Arial" w:hAnsi="Arial" w:cs="Arial"/>
                          <w:b/>
                          <w:color w:val="F79646"/>
                          <w:lang w:val="es-ES"/>
                        </w:rPr>
                      </w:pPr>
                      <w:r w:rsidRPr="00FE6C2E">
                        <w:rPr>
                          <w:rFonts w:ascii="Arial" w:hAnsi="Arial" w:cs="Arial"/>
                          <w:b/>
                          <w:color w:val="F79646"/>
                          <w:lang w:val="es-ES"/>
                        </w:rPr>
                        <w:t>LOPT:</w:t>
                      </w:r>
                      <w:r>
                        <w:rPr>
                          <w:rFonts w:ascii="Arial" w:hAnsi="Arial" w:cs="Arial"/>
                          <w:b/>
                          <w:color w:val="F79646"/>
                          <w:lang w:val="es-ES"/>
                        </w:rPr>
                        <w:t xml:space="preserve"> artículo 177.</w:t>
                      </w:r>
                    </w:p>
                    <w:p w:rsidR="00DD63A4" w:rsidRPr="00FE6C2E" w:rsidRDefault="00DD63A4" w:rsidP="00DD63A4">
                      <w:pPr>
                        <w:jc w:val="both"/>
                        <w:rPr>
                          <w:rFonts w:ascii="Arial" w:hAnsi="Arial" w:cs="Arial"/>
                          <w:color w:val="F79646"/>
                          <w:lang w:val="es-ES"/>
                        </w:rPr>
                      </w:pPr>
                    </w:p>
                    <w:p w:rsidR="00DD63A4" w:rsidRPr="00FE6C2E" w:rsidRDefault="00DD63A4" w:rsidP="00DD63A4">
                      <w:pPr>
                        <w:jc w:val="both"/>
                        <w:rPr>
                          <w:rFonts w:ascii="Arial" w:hAnsi="Arial" w:cs="Arial"/>
                          <w:color w:val="F79646"/>
                          <w:lang w:val="es-ES"/>
                        </w:rPr>
                      </w:pPr>
                    </w:p>
                  </w:txbxContent>
                </v:textbox>
              </v:shape>
            </w:pict>
          </mc:Fallback>
        </mc:AlternateContent>
      </w:r>
      <w:r>
        <w:rPr>
          <w:noProof/>
          <w:lang w:val="es-VE" w:eastAsia="es-VE"/>
        </w:rPr>
        <mc:AlternateContent>
          <mc:Choice Requires="wps">
            <w:drawing>
              <wp:anchor distT="0" distB="0" distL="114300" distR="114300" simplePos="0" relativeHeight="251652096" behindDoc="0" locked="0" layoutInCell="1" allowOverlap="1" wp14:anchorId="14AAA267" wp14:editId="71251565">
                <wp:simplePos x="0" y="0"/>
                <wp:positionH relativeFrom="column">
                  <wp:posOffset>4627245</wp:posOffset>
                </wp:positionH>
                <wp:positionV relativeFrom="paragraph">
                  <wp:posOffset>996315</wp:posOffset>
                </wp:positionV>
                <wp:extent cx="895350" cy="467360"/>
                <wp:effectExtent l="0" t="0" r="0" b="889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3A4" w:rsidRPr="006634F5" w:rsidRDefault="00DD63A4" w:rsidP="00DD63A4">
                            <w:pPr>
                              <w:jc w:val="both"/>
                              <w:rPr>
                                <w:rFonts w:ascii="Arial" w:hAnsi="Arial" w:cs="Arial"/>
                                <w:b/>
                                <w:color w:val="1F497D"/>
                              </w:rPr>
                            </w:pPr>
                            <w:r>
                              <w:rPr>
                                <w:rFonts w:ascii="Arial" w:hAnsi="Arial" w:cs="Arial"/>
                                <w:b/>
                                <w:color w:val="1F497D"/>
                              </w:rPr>
                              <w:t>01215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AA267" id="Cuadro de texto 16" o:spid="_x0000_s1032" type="#_x0000_t202" style="position:absolute;left:0;text-align:left;margin-left:364.35pt;margin-top:78.45pt;width:70.5pt;height:3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" filled="f" stroked="f">
                <v:textbox>
                  <w:txbxContent>
                    <w:p w:rsidR="00DD63A4" w:rsidRPr="006634F5" w:rsidRDefault="00DD63A4" w:rsidP="00DD63A4">
                      <w:pPr>
                        <w:jc w:val="both"/>
                        <w:rPr>
                          <w:rFonts w:ascii="Arial" w:hAnsi="Arial" w:cs="Arial"/>
                          <w:b/>
                          <w:color w:val="1F497D"/>
                        </w:rPr>
                      </w:pPr>
                      <w:r>
                        <w:rPr>
                          <w:rFonts w:ascii="Arial" w:hAnsi="Arial" w:cs="Arial"/>
                          <w:b/>
                          <w:color w:val="1F497D"/>
                        </w:rPr>
                        <w:t>01215</w:t>
                      </w:r>
                    </w:p>
                  </w:txbxContent>
                </v:textbox>
              </v:shape>
            </w:pict>
          </mc:Fallback>
        </mc:AlternateContent>
      </w:r>
      <w:r>
        <w:rPr>
          <w:noProof/>
          <w:lang w:val="es-VE" w:eastAsia="es-VE"/>
        </w:rPr>
        <mc:AlternateContent>
          <mc:Choice Requires="wps">
            <w:drawing>
              <wp:anchor distT="0" distB="0" distL="114300" distR="114300" simplePos="0" relativeHeight="251654144" behindDoc="0" locked="0" layoutInCell="1" allowOverlap="1" wp14:anchorId="54EFBBF4" wp14:editId="0C0A507E">
                <wp:simplePos x="0" y="0"/>
                <wp:positionH relativeFrom="column">
                  <wp:posOffset>1051560</wp:posOffset>
                </wp:positionH>
                <wp:positionV relativeFrom="paragraph">
                  <wp:posOffset>1614805</wp:posOffset>
                </wp:positionV>
                <wp:extent cx="4548505" cy="64897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3A4" w:rsidRPr="00DD63A4" w:rsidRDefault="00DD63A4" w:rsidP="00DD63A4">
                            <w:pPr>
                              <w:jc w:val="both"/>
                              <w:rPr>
                                <w:rFonts w:ascii="Arial" w:hAnsi="Arial" w:cs="Arial"/>
                                <w:b/>
                                <w:color w:val="1F497D" w:themeColor="text2"/>
                              </w:rPr>
                            </w:pPr>
                            <w:r>
                              <w:rPr>
                                <w:rFonts w:ascii="Arial" w:hAnsi="Arial" w:cs="Arial"/>
                                <w:b/>
                                <w:color w:val="1F497D"/>
                              </w:rPr>
                              <w:t xml:space="preserve">Omar paredes y otros contra </w:t>
                            </w:r>
                            <w:r>
                              <w:rPr>
                                <w:rFonts w:ascii="Arial" w:hAnsi="Arial" w:cs="Arial"/>
                                <w:b/>
                                <w:bCs/>
                                <w:color w:val="1F497D" w:themeColor="text2"/>
                              </w:rPr>
                              <w:t xml:space="preserve">Inversiones </w:t>
                            </w:r>
                            <w:proofErr w:type="spellStart"/>
                            <w:r>
                              <w:rPr>
                                <w:rFonts w:ascii="Arial" w:hAnsi="Arial" w:cs="Arial"/>
                                <w:b/>
                                <w:bCs/>
                                <w:color w:val="1F497D" w:themeColor="text2"/>
                              </w:rPr>
                              <w:t>A</w:t>
                            </w:r>
                            <w:r w:rsidRPr="00DD63A4">
                              <w:rPr>
                                <w:rFonts w:ascii="Arial" w:hAnsi="Arial" w:cs="Arial"/>
                                <w:b/>
                                <w:bCs/>
                                <w:color w:val="1F497D" w:themeColor="text2"/>
                              </w:rPr>
                              <w:t>ntodavi</w:t>
                            </w:r>
                            <w:proofErr w:type="spellEnd"/>
                            <w:r w:rsidRPr="00DD63A4">
                              <w:rPr>
                                <w:rFonts w:ascii="Arial" w:hAnsi="Arial" w:cs="Arial"/>
                                <w:b/>
                                <w:bCs/>
                                <w:color w:val="1F497D" w:themeColor="text2"/>
                              </w:rPr>
                              <w:t xml:space="preserve"> "mama </w:t>
                            </w:r>
                            <w:proofErr w:type="spellStart"/>
                            <w:r w:rsidRPr="00DD63A4">
                              <w:rPr>
                                <w:rFonts w:ascii="Arial" w:hAnsi="Arial" w:cs="Arial"/>
                                <w:b/>
                                <w:bCs/>
                                <w:color w:val="1F497D" w:themeColor="text2"/>
                              </w:rPr>
                              <w:t>nostra</w:t>
                            </w:r>
                            <w:proofErr w:type="spellEnd"/>
                            <w:r w:rsidRPr="00DD63A4">
                              <w:rPr>
                                <w:rFonts w:ascii="Arial" w:hAnsi="Arial" w:cs="Arial"/>
                                <w:b/>
                                <w:bCs/>
                                <w:color w:val="1F497D" w:themeColor="text2"/>
                              </w:rPr>
                              <w:t xml:space="preserve"> </w:t>
                            </w:r>
                            <w:proofErr w:type="spellStart"/>
                            <w:r w:rsidRPr="00DD63A4">
                              <w:rPr>
                                <w:rFonts w:ascii="Arial" w:hAnsi="Arial" w:cs="Arial"/>
                                <w:b/>
                                <w:bCs/>
                                <w:color w:val="1F497D" w:themeColor="text2"/>
                              </w:rPr>
                              <w:t>ristorante</w:t>
                            </w:r>
                            <w:proofErr w:type="spellEnd"/>
                            <w:r w:rsidRPr="00DD63A4">
                              <w:rPr>
                                <w:rFonts w:ascii="Arial" w:hAnsi="Arial" w:cs="Arial"/>
                                <w:b/>
                                <w:bCs/>
                                <w:color w:val="1F497D" w:themeColor="text2"/>
                              </w:rPr>
                              <w:t xml:space="preserve"> </w:t>
                            </w:r>
                            <w:proofErr w:type="spellStart"/>
                            <w:r w:rsidRPr="00DD63A4">
                              <w:rPr>
                                <w:rFonts w:ascii="Arial" w:hAnsi="Arial" w:cs="Arial"/>
                                <w:b/>
                                <w:bCs/>
                                <w:color w:val="1F497D" w:themeColor="text2"/>
                              </w:rPr>
                              <w:t>pizzeria</w:t>
                            </w:r>
                            <w:proofErr w:type="spellEnd"/>
                          </w:p>
                          <w:p w:rsidR="00DD63A4" w:rsidRPr="00DD63A4" w:rsidRDefault="00DD6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FBBF4" id="Cuadro de texto 15" o:spid="_x0000_s1033" type="#_x0000_t202" style="position:absolute;left:0;text-align:left;margin-left:82.8pt;margin-top:127.15pt;width:358.15pt;height:5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" filled="f" stroked="f">
                <v:textbox>
                  <w:txbxContent>
                    <w:p w:rsidR="00DD63A4" w:rsidRPr="00DD63A4" w:rsidRDefault="00DD63A4" w:rsidP="00DD63A4">
                      <w:pPr>
                        <w:jc w:val="both"/>
                        <w:rPr>
                          <w:rFonts w:ascii="Arial" w:hAnsi="Arial" w:cs="Arial"/>
                          <w:b/>
                          <w:color w:val="1F497D" w:themeColor="text2"/>
                        </w:rPr>
                      </w:pPr>
                      <w:r>
                        <w:rPr>
                          <w:rFonts w:ascii="Arial" w:hAnsi="Arial" w:cs="Arial"/>
                          <w:b/>
                          <w:color w:val="1F497D"/>
                        </w:rPr>
                        <w:t xml:space="preserve">Omar paredes y otros contra </w:t>
                      </w:r>
                      <w:r>
                        <w:rPr>
                          <w:rFonts w:ascii="Arial" w:hAnsi="Arial" w:cs="Arial"/>
                          <w:b/>
                          <w:bCs/>
                          <w:color w:val="1F497D" w:themeColor="text2"/>
                        </w:rPr>
                        <w:t xml:space="preserve">Inversiones </w:t>
                      </w:r>
                      <w:proofErr w:type="spellStart"/>
                      <w:r>
                        <w:rPr>
                          <w:rFonts w:ascii="Arial" w:hAnsi="Arial" w:cs="Arial"/>
                          <w:b/>
                          <w:bCs/>
                          <w:color w:val="1F497D" w:themeColor="text2"/>
                        </w:rPr>
                        <w:t>A</w:t>
                      </w:r>
                      <w:r w:rsidRPr="00DD63A4">
                        <w:rPr>
                          <w:rFonts w:ascii="Arial" w:hAnsi="Arial" w:cs="Arial"/>
                          <w:b/>
                          <w:bCs/>
                          <w:color w:val="1F497D" w:themeColor="text2"/>
                        </w:rPr>
                        <w:t>ntodavi</w:t>
                      </w:r>
                      <w:proofErr w:type="spellEnd"/>
                      <w:r w:rsidRPr="00DD63A4">
                        <w:rPr>
                          <w:rFonts w:ascii="Arial" w:hAnsi="Arial" w:cs="Arial"/>
                          <w:b/>
                          <w:bCs/>
                          <w:color w:val="1F497D" w:themeColor="text2"/>
                        </w:rPr>
                        <w:t xml:space="preserve"> "mama </w:t>
                      </w:r>
                      <w:proofErr w:type="spellStart"/>
                      <w:r w:rsidRPr="00DD63A4">
                        <w:rPr>
                          <w:rFonts w:ascii="Arial" w:hAnsi="Arial" w:cs="Arial"/>
                          <w:b/>
                          <w:bCs/>
                          <w:color w:val="1F497D" w:themeColor="text2"/>
                        </w:rPr>
                        <w:t>nostra</w:t>
                      </w:r>
                      <w:proofErr w:type="spellEnd"/>
                      <w:r w:rsidRPr="00DD63A4">
                        <w:rPr>
                          <w:rFonts w:ascii="Arial" w:hAnsi="Arial" w:cs="Arial"/>
                          <w:b/>
                          <w:bCs/>
                          <w:color w:val="1F497D" w:themeColor="text2"/>
                        </w:rPr>
                        <w:t xml:space="preserve"> </w:t>
                      </w:r>
                      <w:proofErr w:type="spellStart"/>
                      <w:r w:rsidRPr="00DD63A4">
                        <w:rPr>
                          <w:rFonts w:ascii="Arial" w:hAnsi="Arial" w:cs="Arial"/>
                          <w:b/>
                          <w:bCs/>
                          <w:color w:val="1F497D" w:themeColor="text2"/>
                        </w:rPr>
                        <w:t>ristorante</w:t>
                      </w:r>
                      <w:proofErr w:type="spellEnd"/>
                      <w:r w:rsidRPr="00DD63A4">
                        <w:rPr>
                          <w:rFonts w:ascii="Arial" w:hAnsi="Arial" w:cs="Arial"/>
                          <w:b/>
                          <w:bCs/>
                          <w:color w:val="1F497D" w:themeColor="text2"/>
                        </w:rPr>
                        <w:t xml:space="preserve"> </w:t>
                      </w:r>
                      <w:proofErr w:type="spellStart"/>
                      <w:r w:rsidRPr="00DD63A4">
                        <w:rPr>
                          <w:rFonts w:ascii="Arial" w:hAnsi="Arial" w:cs="Arial"/>
                          <w:b/>
                          <w:bCs/>
                          <w:color w:val="1F497D" w:themeColor="text2"/>
                        </w:rPr>
                        <w:t>pizzeria</w:t>
                      </w:r>
                      <w:proofErr w:type="spellEnd"/>
                    </w:p>
                    <w:p w:rsidR="00DD63A4" w:rsidRPr="00DD63A4" w:rsidRDefault="00DD63A4"/>
                  </w:txbxContent>
                </v:textbox>
              </v:shape>
            </w:pict>
          </mc:Fallback>
        </mc:AlternateContent>
      </w:r>
      <w:r>
        <w:rPr>
          <w:noProof/>
          <w:lang w:val="es-VE" w:eastAsia="es-VE"/>
        </w:rPr>
        <mc:AlternateContent>
          <mc:Choice Requires="wps">
            <w:drawing>
              <wp:anchor distT="0" distB="0" distL="114300" distR="114300" simplePos="0" relativeHeight="251656192" behindDoc="0" locked="0" layoutInCell="1" allowOverlap="1" wp14:anchorId="15672560" wp14:editId="31119597">
                <wp:simplePos x="0" y="0"/>
                <wp:positionH relativeFrom="column">
                  <wp:posOffset>1053465</wp:posOffset>
                </wp:positionH>
                <wp:positionV relativeFrom="paragraph">
                  <wp:posOffset>1044575</wp:posOffset>
                </wp:positionV>
                <wp:extent cx="2279015" cy="46228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3A4" w:rsidRPr="006634F5" w:rsidRDefault="00DD63A4" w:rsidP="00DD63A4">
                            <w:pPr>
                              <w:jc w:val="both"/>
                              <w:rPr>
                                <w:rFonts w:ascii="Arial" w:hAnsi="Arial" w:cs="Arial"/>
                                <w:b/>
                                <w:color w:val="1F497D"/>
                              </w:rPr>
                            </w:pPr>
                            <w:r>
                              <w:rPr>
                                <w:rFonts w:ascii="Arial" w:hAnsi="Arial" w:cs="Arial"/>
                                <w:b/>
                                <w:color w:val="1F497D"/>
                              </w:rPr>
                              <w:t xml:space="preserve">Omar Mora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72560" id="Cuadro de texto 14" o:spid="_x0000_s1034" type="#_x0000_t202" style="position:absolute;left:0;text-align:left;margin-left:82.95pt;margin-top:82.25pt;width:179.45pt;height:3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" filled="f" stroked="f">
                <v:textbox>
                  <w:txbxContent>
                    <w:p w:rsidR="00DD63A4" w:rsidRPr="006634F5" w:rsidRDefault="00DD63A4" w:rsidP="00DD63A4">
                      <w:pPr>
                        <w:jc w:val="both"/>
                        <w:rPr>
                          <w:rFonts w:ascii="Arial" w:hAnsi="Arial" w:cs="Arial"/>
                          <w:b/>
                          <w:color w:val="1F497D"/>
                        </w:rPr>
                      </w:pPr>
                      <w:r>
                        <w:rPr>
                          <w:rFonts w:ascii="Arial" w:hAnsi="Arial" w:cs="Arial"/>
                          <w:b/>
                          <w:color w:val="1F497D"/>
                        </w:rPr>
                        <w:t xml:space="preserve">Omar Mora </w:t>
                      </w:r>
                    </w:p>
                  </w:txbxContent>
                </v:textbox>
              </v:shape>
            </w:pict>
          </mc:Fallback>
        </mc:AlternateContent>
      </w:r>
      <w:r>
        <w:rPr>
          <w:noProof/>
          <w:lang w:val="es-VE" w:eastAsia="es-VE"/>
        </w:rPr>
        <mc:AlternateContent>
          <mc:Choice Requires="wps">
            <w:drawing>
              <wp:anchor distT="0" distB="0" distL="114300" distR="114300" simplePos="0" relativeHeight="251658240" behindDoc="0" locked="0" layoutInCell="1" allowOverlap="1" wp14:anchorId="0AA480CC" wp14:editId="63EDDBC3">
                <wp:simplePos x="0" y="0"/>
                <wp:positionH relativeFrom="column">
                  <wp:posOffset>3323590</wp:posOffset>
                </wp:positionH>
                <wp:positionV relativeFrom="paragraph">
                  <wp:posOffset>958215</wp:posOffset>
                </wp:positionV>
                <wp:extent cx="1402715" cy="66802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3A4" w:rsidRDefault="00DD63A4" w:rsidP="00DD63A4">
                            <w:pPr>
                              <w:rPr>
                                <w:lang w:val="es-ES"/>
                              </w:rPr>
                            </w:pPr>
                            <w:r>
                              <w:rPr>
                                <w:noProof/>
                                <w:lang w:val="es-VE" w:eastAsia="es-VE"/>
                              </w:rPr>
                              <w:drawing>
                                <wp:inline distT="0" distB="0" distL="0" distR="0" wp14:anchorId="2079F11B" wp14:editId="01235CC6">
                                  <wp:extent cx="1216025" cy="500380"/>
                                  <wp:effectExtent l="0" t="0" r="317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5003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AA480CC" id="Cuadro de texto 13" o:spid="_x0000_s1035" type="#_x0000_t202" style="position:absolute;left:0;text-align:left;margin-left:261.7pt;margin-top:75.45pt;width:110.45pt;height:5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" filled="f" stroked="f">
                <v:textbox style="mso-fit-shape-to-text:t">
                  <w:txbxContent>
                    <w:p w:rsidR="00DD63A4" w:rsidRDefault="00DD63A4" w:rsidP="00DD63A4">
                      <w:pPr>
                        <w:rPr>
                          <w:lang w:val="es-ES"/>
                        </w:rPr>
                      </w:pPr>
                      <w:r>
                        <w:rPr>
                          <w:noProof/>
                          <w:lang w:val="es-VE" w:eastAsia="es-VE"/>
                        </w:rPr>
                        <w:drawing>
                          <wp:inline distT="0" distB="0" distL="0" distR="0" wp14:anchorId="2079F11B" wp14:editId="01235CC6">
                            <wp:extent cx="1216025" cy="500380"/>
                            <wp:effectExtent l="0" t="0" r="317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500380"/>
                                    </a:xfrm>
                                    <a:prstGeom prst="rect">
                                      <a:avLst/>
                                    </a:prstGeom>
                                    <a:noFill/>
                                    <a:ln>
                                      <a:noFill/>
                                    </a:ln>
                                  </pic:spPr>
                                </pic:pic>
                              </a:graphicData>
                            </a:graphic>
                          </wp:inline>
                        </w:drawing>
                      </w:r>
                    </w:p>
                  </w:txbxContent>
                </v:textbox>
              </v:shape>
            </w:pict>
          </mc:Fallback>
        </mc:AlternateContent>
      </w:r>
      <w:r>
        <w:rPr>
          <w:noProof/>
          <w:lang w:val="es-VE" w:eastAsia="es-VE"/>
        </w:rPr>
        <mc:AlternateContent>
          <mc:Choice Requires="wps">
            <w:drawing>
              <wp:anchor distT="0" distB="0" distL="114300" distR="114300" simplePos="0" relativeHeight="251660288" behindDoc="0" locked="0" layoutInCell="1" allowOverlap="1" wp14:anchorId="3714B6E2" wp14:editId="30B8DD49">
                <wp:simplePos x="0" y="0"/>
                <wp:positionH relativeFrom="column">
                  <wp:posOffset>1024890</wp:posOffset>
                </wp:positionH>
                <wp:positionV relativeFrom="paragraph">
                  <wp:posOffset>504825</wp:posOffset>
                </wp:positionV>
                <wp:extent cx="2307590" cy="467360"/>
                <wp:effectExtent l="0" t="0" r="0" b="889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3A4" w:rsidRPr="006634F5" w:rsidRDefault="00DD63A4" w:rsidP="00DD63A4">
                            <w:pPr>
                              <w:jc w:val="both"/>
                              <w:rPr>
                                <w:rFonts w:ascii="Arial" w:hAnsi="Arial" w:cs="Arial"/>
                                <w:b/>
                                <w:color w:val="1F497D"/>
                              </w:rPr>
                            </w:pPr>
                            <w:r>
                              <w:rPr>
                                <w:rFonts w:ascii="Arial" w:hAnsi="Arial" w:cs="Arial"/>
                                <w:b/>
                                <w:color w:val="1F497D"/>
                              </w:rPr>
                              <w:t>Casación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B6E2" id="Cuadro de texto 11" o:spid="_x0000_s1036" type="#_x0000_t202" style="position:absolute;left:0;text-align:left;margin-left:80.7pt;margin-top:39.75pt;width:181.7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" filled="f" stroked="f">
                <v:textbox>
                  <w:txbxContent>
                    <w:p w:rsidR="00DD63A4" w:rsidRPr="006634F5" w:rsidRDefault="00DD63A4" w:rsidP="00DD63A4">
                      <w:pPr>
                        <w:jc w:val="both"/>
                        <w:rPr>
                          <w:rFonts w:ascii="Arial" w:hAnsi="Arial" w:cs="Arial"/>
                          <w:b/>
                          <w:color w:val="1F497D"/>
                        </w:rPr>
                      </w:pPr>
                      <w:r>
                        <w:rPr>
                          <w:rFonts w:ascii="Arial" w:hAnsi="Arial" w:cs="Arial"/>
                          <w:b/>
                          <w:color w:val="1F497D"/>
                        </w:rPr>
                        <w:t>Casación Social</w:t>
                      </w:r>
                    </w:p>
                  </w:txbxContent>
                </v:textbox>
              </v:shape>
            </w:pict>
          </mc:Fallback>
        </mc:AlternateContent>
      </w:r>
      <w:r>
        <w:rPr>
          <w:noProof/>
          <w:lang w:val="es-VE" w:eastAsia="es-VE"/>
        </w:rPr>
        <mc:AlternateContent>
          <mc:Choice Requires="wps">
            <w:drawing>
              <wp:anchor distT="0" distB="0" distL="114300" distR="114300" simplePos="0" relativeHeight="251662336" behindDoc="0" locked="0" layoutInCell="1" allowOverlap="1" wp14:anchorId="3F0E038D" wp14:editId="17AAFD62">
                <wp:simplePos x="0" y="0"/>
                <wp:positionH relativeFrom="column">
                  <wp:posOffset>3332480</wp:posOffset>
                </wp:positionH>
                <wp:positionV relativeFrom="paragraph">
                  <wp:posOffset>490855</wp:posOffset>
                </wp:positionV>
                <wp:extent cx="1402715" cy="624840"/>
                <wp:effectExtent l="0" t="0" r="0" b="381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3A4" w:rsidRDefault="00DD63A4" w:rsidP="00DD63A4">
                            <w:pPr>
                              <w:rPr>
                                <w:lang w:val="es-ES"/>
                              </w:rPr>
                            </w:pPr>
                            <w:r>
                              <w:rPr>
                                <w:noProof/>
                                <w:lang w:val="es-VE" w:eastAsia="es-VE"/>
                              </w:rPr>
                              <w:drawing>
                                <wp:inline distT="0" distB="0" distL="0" distR="0" wp14:anchorId="59A3F946" wp14:editId="029EDC75">
                                  <wp:extent cx="1216025" cy="457200"/>
                                  <wp:effectExtent l="0" t="0" r="317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0E038D" id="Cuadro de texto 10" o:spid="_x0000_s1037" type="#_x0000_t202" style="position:absolute;left:0;text-align:left;margin-left:262.4pt;margin-top:38.65pt;width:110.45pt;height:4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" filled="f" stroked="f">
                <v:textbox style="mso-fit-shape-to-text:t">
                  <w:txbxContent>
                    <w:p w:rsidR="00DD63A4" w:rsidRDefault="00DD63A4" w:rsidP="00DD63A4">
                      <w:pPr>
                        <w:rPr>
                          <w:lang w:val="es-ES"/>
                        </w:rPr>
                      </w:pPr>
                      <w:r>
                        <w:rPr>
                          <w:noProof/>
                          <w:lang w:val="es-VE" w:eastAsia="es-VE"/>
                        </w:rPr>
                        <w:drawing>
                          <wp:inline distT="0" distB="0" distL="0" distR="0" wp14:anchorId="59A3F946" wp14:editId="029EDC75">
                            <wp:extent cx="1216025" cy="457200"/>
                            <wp:effectExtent l="0" t="0" r="317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457200"/>
                                    </a:xfrm>
                                    <a:prstGeom prst="rect">
                                      <a:avLst/>
                                    </a:prstGeom>
                                    <a:noFill/>
                                    <a:ln>
                                      <a:noFill/>
                                    </a:ln>
                                  </pic:spPr>
                                </pic:pic>
                              </a:graphicData>
                            </a:graphic>
                          </wp:inline>
                        </w:drawing>
                      </w:r>
                    </w:p>
                  </w:txbxContent>
                </v:textbox>
              </v:shape>
            </w:pict>
          </mc:Fallback>
        </mc:AlternateContent>
      </w:r>
      <w:r>
        <w:rPr>
          <w:noProof/>
          <w:lang w:val="es-VE" w:eastAsia="es-VE"/>
        </w:rPr>
        <mc:AlternateContent>
          <mc:Choice Requires="wps">
            <w:drawing>
              <wp:anchor distT="0" distB="0" distL="114300" distR="114300" simplePos="0" relativeHeight="251666432" behindDoc="0" locked="0" layoutInCell="1" allowOverlap="1" wp14:anchorId="15C7652E" wp14:editId="1D81619E">
                <wp:simplePos x="0" y="0"/>
                <wp:positionH relativeFrom="column">
                  <wp:posOffset>-156845</wp:posOffset>
                </wp:positionH>
                <wp:positionV relativeFrom="paragraph">
                  <wp:posOffset>1499235</wp:posOffset>
                </wp:positionV>
                <wp:extent cx="1326515" cy="758190"/>
                <wp:effectExtent l="0" t="0" r="0" b="38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3A4" w:rsidRDefault="00DD63A4" w:rsidP="00DD63A4">
                            <w:pPr>
                              <w:rPr>
                                <w:lang w:val="es-ES"/>
                              </w:rPr>
                            </w:pPr>
                            <w:r>
                              <w:rPr>
                                <w:noProof/>
                                <w:lang w:val="es-VE" w:eastAsia="es-VE"/>
                              </w:rPr>
                              <w:drawing>
                                <wp:inline distT="0" distB="0" distL="0" distR="0" wp14:anchorId="541FE3BF" wp14:editId="6671061A">
                                  <wp:extent cx="1138555" cy="586740"/>
                                  <wp:effectExtent l="0" t="0" r="4445"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586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C7652E" id="Cuadro de texto 7" o:spid="_x0000_s1038" type="#_x0000_t202" style="position:absolute;left:0;text-align:left;margin-left:-12.35pt;margin-top:118.05pt;width:104.45pt;height:59.7pt;z-index:25166643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" filled="f" stroked="f">
                <v:textbox style="mso-fit-shape-to-text:t">
                  <w:txbxContent>
                    <w:p w:rsidR="00DD63A4" w:rsidRDefault="00DD63A4" w:rsidP="00DD63A4">
                      <w:pPr>
                        <w:rPr>
                          <w:lang w:val="es-ES"/>
                        </w:rPr>
                      </w:pPr>
                      <w:r>
                        <w:rPr>
                          <w:noProof/>
                          <w:lang w:val="es-VE" w:eastAsia="es-VE"/>
                        </w:rPr>
                        <w:drawing>
                          <wp:inline distT="0" distB="0" distL="0" distR="0" wp14:anchorId="541FE3BF" wp14:editId="6671061A">
                            <wp:extent cx="1138555" cy="586740"/>
                            <wp:effectExtent l="0" t="0" r="4445"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586740"/>
                                    </a:xfrm>
                                    <a:prstGeom prst="rect">
                                      <a:avLst/>
                                    </a:prstGeom>
                                    <a:noFill/>
                                    <a:ln>
                                      <a:noFill/>
                                    </a:ln>
                                  </pic:spPr>
                                </pic:pic>
                              </a:graphicData>
                            </a:graphic>
                          </wp:inline>
                        </w:drawing>
                      </w:r>
                    </w:p>
                  </w:txbxContent>
                </v:textbox>
              </v:shape>
            </w:pict>
          </mc:Fallback>
        </mc:AlternateContent>
      </w:r>
      <w:r>
        <w:rPr>
          <w:noProof/>
          <w:lang w:val="es-VE" w:eastAsia="es-VE"/>
        </w:rPr>
        <mc:AlternateContent>
          <mc:Choice Requires="wps">
            <w:drawing>
              <wp:anchor distT="0" distB="0" distL="114300" distR="114300" simplePos="0" relativeHeight="251668480" behindDoc="0" locked="0" layoutInCell="1" allowOverlap="1" wp14:anchorId="078A9DF4" wp14:editId="6BDA4BEA">
                <wp:simplePos x="0" y="0"/>
                <wp:positionH relativeFrom="column">
                  <wp:posOffset>-74930</wp:posOffset>
                </wp:positionH>
                <wp:positionV relativeFrom="paragraph">
                  <wp:posOffset>965200</wp:posOffset>
                </wp:positionV>
                <wp:extent cx="1201420" cy="681990"/>
                <wp:effectExtent l="0" t="0" r="0" b="381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3A4" w:rsidRDefault="00DD63A4" w:rsidP="00DD63A4">
                            <w:pPr>
                              <w:rPr>
                                <w:lang w:val="es-ES"/>
                              </w:rPr>
                            </w:pPr>
                            <w:r>
                              <w:rPr>
                                <w:noProof/>
                                <w:lang w:val="es-VE" w:eastAsia="es-VE"/>
                              </w:rPr>
                              <w:drawing>
                                <wp:inline distT="0" distB="0" distL="0" distR="0" wp14:anchorId="0CE8B7F2" wp14:editId="56E56BCC">
                                  <wp:extent cx="1017905" cy="509270"/>
                                  <wp:effectExtent l="0" t="0" r="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5092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8A9DF4" id="Cuadro de texto 5" o:spid="_x0000_s1039" type="#_x0000_t202" style="position:absolute;left:0;text-align:left;margin-left:-5.9pt;margin-top:76pt;width:94.6pt;height:53.7pt;z-index:25166848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" filled="f" stroked="f">
                <v:textbox style="mso-fit-shape-to-text:t">
                  <w:txbxContent>
                    <w:p w:rsidR="00DD63A4" w:rsidRDefault="00DD63A4" w:rsidP="00DD63A4">
                      <w:pPr>
                        <w:rPr>
                          <w:lang w:val="es-ES"/>
                        </w:rPr>
                      </w:pPr>
                      <w:r>
                        <w:rPr>
                          <w:noProof/>
                          <w:lang w:val="es-VE" w:eastAsia="es-VE"/>
                        </w:rPr>
                        <w:drawing>
                          <wp:inline distT="0" distB="0" distL="0" distR="0" wp14:anchorId="0CE8B7F2" wp14:editId="56E56BCC">
                            <wp:extent cx="1017905" cy="509270"/>
                            <wp:effectExtent l="0" t="0" r="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509270"/>
                                    </a:xfrm>
                                    <a:prstGeom prst="rect">
                                      <a:avLst/>
                                    </a:prstGeom>
                                    <a:noFill/>
                                    <a:ln>
                                      <a:noFill/>
                                    </a:ln>
                                  </pic:spPr>
                                </pic:pic>
                              </a:graphicData>
                            </a:graphic>
                          </wp:inline>
                        </w:drawing>
                      </w:r>
                    </w:p>
                  </w:txbxContent>
                </v:textbox>
              </v:shape>
            </w:pict>
          </mc:Fallback>
        </mc:AlternateContent>
      </w:r>
      <w:r>
        <w:rPr>
          <w:noProof/>
          <w:lang w:val="es-VE" w:eastAsia="es-VE"/>
        </w:rPr>
        <mc:AlternateContent>
          <mc:Choice Requires="wps">
            <w:drawing>
              <wp:anchor distT="0" distB="0" distL="114300" distR="114300" simplePos="0" relativeHeight="251670528" behindDoc="0" locked="0" layoutInCell="1" allowOverlap="1" wp14:anchorId="309F4BA4" wp14:editId="6A25A153">
                <wp:simplePos x="0" y="0"/>
                <wp:positionH relativeFrom="column">
                  <wp:posOffset>-142240</wp:posOffset>
                </wp:positionH>
                <wp:positionV relativeFrom="paragraph">
                  <wp:posOffset>289560</wp:posOffset>
                </wp:positionV>
                <wp:extent cx="1364615" cy="910590"/>
                <wp:effectExtent l="0" t="0" r="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3A4" w:rsidRDefault="00DD63A4" w:rsidP="00DD63A4">
                            <w:pPr>
                              <w:rPr>
                                <w:lang w:val="es-ES"/>
                              </w:rPr>
                            </w:pPr>
                            <w:r>
                              <w:rPr>
                                <w:noProof/>
                                <w:lang w:val="es-VE" w:eastAsia="es-VE"/>
                              </w:rPr>
                              <w:drawing>
                                <wp:inline distT="0" distB="0" distL="0" distR="0" wp14:anchorId="203705B6" wp14:editId="79E2E5DD">
                                  <wp:extent cx="1173480" cy="733425"/>
                                  <wp:effectExtent l="0" t="0" r="762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3480"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09F4BA4" id="Cuadro de texto 3" o:spid="_x0000_s1040" type="#_x0000_t202" style="position:absolute;left:0;text-align:left;margin-left:-11.2pt;margin-top:22.8pt;width:107.45pt;height:71.7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" filled="f" stroked="f">
                <v:textbox style="mso-fit-shape-to-text:t">
                  <w:txbxContent>
                    <w:p w:rsidR="00DD63A4" w:rsidRDefault="00DD63A4" w:rsidP="00DD63A4">
                      <w:pPr>
                        <w:rPr>
                          <w:lang w:val="es-ES"/>
                        </w:rPr>
                      </w:pPr>
                      <w:r>
                        <w:rPr>
                          <w:noProof/>
                          <w:lang w:val="es-VE" w:eastAsia="es-VE"/>
                        </w:rPr>
                        <w:drawing>
                          <wp:inline distT="0" distB="0" distL="0" distR="0" wp14:anchorId="203705B6" wp14:editId="79E2E5DD">
                            <wp:extent cx="1173480" cy="733425"/>
                            <wp:effectExtent l="0" t="0" r="762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3480" cy="733425"/>
                                    </a:xfrm>
                                    <a:prstGeom prst="rect">
                                      <a:avLst/>
                                    </a:prstGeom>
                                    <a:noFill/>
                                    <a:ln>
                                      <a:noFill/>
                                    </a:ln>
                                  </pic:spPr>
                                </pic:pic>
                              </a:graphicData>
                            </a:graphic>
                          </wp:inline>
                        </w:drawing>
                      </w:r>
                    </w:p>
                  </w:txbxContent>
                </v:textbox>
              </v:shape>
            </w:pict>
          </mc:Fallback>
        </mc:AlternateContent>
      </w:r>
      <w:r>
        <w:rPr>
          <w:noProof/>
          <w:lang w:val="es-VE" w:eastAsia="es-VE"/>
        </w:rPr>
        <w:drawing>
          <wp:inline distT="0" distB="0" distL="0" distR="0" wp14:anchorId="40AAE9AF" wp14:editId="77D3B410">
            <wp:extent cx="6247130" cy="7920990"/>
            <wp:effectExtent l="0" t="0" r="127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7130" cy="7920990"/>
                    </a:xfrm>
                    <a:prstGeom prst="rect">
                      <a:avLst/>
                    </a:prstGeom>
                    <a:noFill/>
                  </pic:spPr>
                </pic:pic>
              </a:graphicData>
            </a:graphic>
          </wp:inline>
        </w:drawing>
      </w:r>
    </w:p>
    <w:p w:rsidR="00AB6F80" w:rsidRPr="00DD63A4" w:rsidRDefault="00AB6F80"/>
    <w:tbl>
      <w:tblPr>
        <w:tblW w:w="8755" w:type="dxa"/>
        <w:tblBorders>
          <w:top w:val="nil"/>
          <w:left w:val="nil"/>
          <w:right w:val="nil"/>
        </w:tblBorders>
        <w:tblLayout w:type="fixed"/>
        <w:tblLook w:val="0000" w:firstRow="0" w:lastRow="0" w:firstColumn="0" w:lastColumn="0" w:noHBand="0" w:noVBand="0"/>
      </w:tblPr>
      <w:tblGrid>
        <w:gridCol w:w="8755"/>
      </w:tblGrid>
      <w:tr w:rsidR="00AB6F80" w:rsidRPr="00DD63A4" w:rsidTr="00AB6F80">
        <w:tc>
          <w:tcPr>
            <w:tcW w:w="8755" w:type="dxa"/>
            <w:tcMar>
              <w:top w:w="20" w:type="nil"/>
              <w:left w:w="20" w:type="nil"/>
              <w:bottom w:w="20" w:type="nil"/>
              <w:right w:w="20" w:type="nil"/>
            </w:tcMar>
            <w:vAlign w:val="center"/>
          </w:tcPr>
          <w:p w:rsidR="00AB6F80" w:rsidRPr="00DD63A4" w:rsidRDefault="00AB6F80" w:rsidP="00AB6F80">
            <w:pPr>
              <w:widowControl w:val="0"/>
              <w:autoSpaceDE w:val="0"/>
              <w:autoSpaceDN w:val="0"/>
              <w:adjustRightInd w:val="0"/>
              <w:jc w:val="center"/>
              <w:rPr>
                <w:rFonts w:ascii="Times" w:hAnsi="Times" w:cs="Times"/>
                <w:sz w:val="32"/>
                <w:szCs w:val="32"/>
              </w:rPr>
            </w:pPr>
            <w:r w:rsidRPr="00DD63A4">
              <w:rPr>
                <w:rFonts w:ascii="Times" w:hAnsi="Times" w:cs="Times"/>
                <w:noProof/>
                <w:sz w:val="32"/>
                <w:szCs w:val="32"/>
                <w:lang w:eastAsia="es-VE"/>
              </w:rPr>
              <w:drawing>
                <wp:inline distT="0" distB="0" distL="0" distR="0" wp14:anchorId="3976675B" wp14:editId="0E67D8FE">
                  <wp:extent cx="3044190" cy="3055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4190" cy="3055620"/>
                          </a:xfrm>
                          <a:prstGeom prst="rect">
                            <a:avLst/>
                          </a:prstGeom>
                          <a:noFill/>
                          <a:ln>
                            <a:noFill/>
                          </a:ln>
                        </pic:spPr>
                      </pic:pic>
                    </a:graphicData>
                  </a:graphic>
                </wp:inline>
              </w:drawing>
            </w:r>
          </w:p>
        </w:tc>
      </w:tr>
    </w:tbl>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TRIBUNAL SUPREMO DE JUSTICIA. SALA DE CASACIÓN SOCIAL.-</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Caracas, nueve (9) de noviembre de 2012  Años 202º y 153º.-</w:t>
      </w:r>
    </w:p>
    <w:p w:rsidR="00AB6F80" w:rsidRPr="00DD63A4" w:rsidRDefault="00AB6F80" w:rsidP="00AB6F80">
      <w:pPr>
        <w:widowControl w:val="0"/>
        <w:autoSpaceDE w:val="0"/>
        <w:autoSpaceDN w:val="0"/>
        <w:adjustRightInd w:val="0"/>
        <w:jc w:val="both"/>
        <w:rPr>
          <w:rFonts w:ascii="Calibri" w:hAnsi="Calibri" w:cs="Calibri"/>
          <w:sz w:val="30"/>
          <w:szCs w:val="30"/>
        </w:rPr>
      </w:pPr>
      <w:r w:rsidRPr="00DD63A4">
        <w:rPr>
          <w:rFonts w:ascii="Times New Roman" w:hAnsi="Times New Roman" w:cs="Times New Roman"/>
          <w:b/>
          <w:bCs/>
          <w:sz w:val="32"/>
          <w:szCs w:val="32"/>
        </w:rPr>
        <w:t> </w:t>
      </w:r>
    </w:p>
    <w:p w:rsidR="00AB6F80" w:rsidRPr="00A853B1" w:rsidRDefault="00AB6F80" w:rsidP="00AB6F80">
      <w:pPr>
        <w:widowControl w:val="0"/>
        <w:autoSpaceDE w:val="0"/>
        <w:autoSpaceDN w:val="0"/>
        <w:adjustRightInd w:val="0"/>
        <w:ind w:firstLine="1500"/>
        <w:jc w:val="both"/>
        <w:rPr>
          <w:rFonts w:ascii="Calibri" w:hAnsi="Calibri" w:cs="Calibri"/>
          <w:sz w:val="30"/>
          <w:szCs w:val="30"/>
        </w:rPr>
      </w:pPr>
      <w:r w:rsidRPr="00DD63A4">
        <w:rPr>
          <w:rFonts w:ascii="Times New Roman" w:hAnsi="Times New Roman" w:cs="Times New Roman"/>
          <w:sz w:val="32"/>
          <w:szCs w:val="32"/>
        </w:rPr>
        <w:t xml:space="preserve">En el juicio que, por </w:t>
      </w:r>
      <w:r w:rsidRPr="00A853B1">
        <w:rPr>
          <w:rFonts w:ascii="Times New Roman" w:hAnsi="Times New Roman" w:cs="Times New Roman"/>
          <w:sz w:val="32"/>
          <w:szCs w:val="32"/>
        </w:rPr>
        <w:t xml:space="preserve">Diferencia de Cobro de Prestaciones Sociales, siguen los ciudadanos </w:t>
      </w:r>
      <w:r w:rsidRPr="00A853B1">
        <w:rPr>
          <w:rFonts w:ascii="Times New Roman" w:hAnsi="Times New Roman" w:cs="Times New Roman"/>
          <w:b/>
          <w:bCs/>
          <w:sz w:val="32"/>
          <w:szCs w:val="32"/>
        </w:rPr>
        <w:t xml:space="preserve">OMAR ALBERTO PAREDES GUILLÉN, FRANCISCO ANTONIO CUELLAR, ORLANDO GARCÍA MACA </w:t>
      </w:r>
      <w:r w:rsidRPr="00A853B1">
        <w:rPr>
          <w:rFonts w:ascii="Times New Roman" w:hAnsi="Times New Roman" w:cs="Times New Roman"/>
          <w:sz w:val="32"/>
          <w:szCs w:val="32"/>
        </w:rPr>
        <w:t>y</w:t>
      </w:r>
      <w:r w:rsidRPr="00A853B1">
        <w:rPr>
          <w:rFonts w:ascii="Times New Roman" w:hAnsi="Times New Roman" w:cs="Times New Roman"/>
          <w:b/>
          <w:bCs/>
          <w:sz w:val="32"/>
          <w:szCs w:val="32"/>
        </w:rPr>
        <w:t xml:space="preserve"> EDIXON ELÍAS DÍAZ SOTO</w:t>
      </w:r>
      <w:r w:rsidRPr="00A853B1">
        <w:rPr>
          <w:rFonts w:ascii="Times New Roman" w:hAnsi="Times New Roman" w:cs="Times New Roman"/>
          <w:sz w:val="32"/>
          <w:szCs w:val="32"/>
        </w:rPr>
        <w:t xml:space="preserve">, representado judicialmente por los abogados Alexander Pérez, </w:t>
      </w:r>
      <w:proofErr w:type="spellStart"/>
      <w:r w:rsidRPr="00A853B1">
        <w:rPr>
          <w:rFonts w:ascii="Times New Roman" w:hAnsi="Times New Roman" w:cs="Times New Roman"/>
          <w:sz w:val="32"/>
          <w:szCs w:val="32"/>
        </w:rPr>
        <w:t>Frania</w:t>
      </w:r>
      <w:proofErr w:type="spellEnd"/>
      <w:r w:rsidRPr="00A853B1">
        <w:rPr>
          <w:rFonts w:ascii="Times New Roman" w:hAnsi="Times New Roman" w:cs="Times New Roman"/>
          <w:sz w:val="32"/>
          <w:szCs w:val="32"/>
        </w:rPr>
        <w:t xml:space="preserve"> Lisbeth Bastardo Bolívar, Marcial Enrique Vargas y Luisa Elena Pérez, contra la sociedad mercantil </w:t>
      </w:r>
      <w:r w:rsidRPr="00A853B1">
        <w:rPr>
          <w:rFonts w:ascii="Times New Roman" w:hAnsi="Times New Roman" w:cs="Times New Roman"/>
          <w:b/>
          <w:bCs/>
          <w:sz w:val="32"/>
          <w:szCs w:val="32"/>
        </w:rPr>
        <w:t>INVERSIONES ANTODAVI "MAMA NOSTRA RISTORANTE PIZZERIA"</w:t>
      </w:r>
      <w:r w:rsidRPr="00A853B1">
        <w:rPr>
          <w:rFonts w:ascii="Times New Roman" w:hAnsi="Times New Roman" w:cs="Times New Roman"/>
          <w:sz w:val="32"/>
          <w:szCs w:val="32"/>
        </w:rPr>
        <w:t xml:space="preserve">, representada judicialmente por los abogados Carlos Aponte, Cruz Villarroel, Iván Josef Varela Delgado, Dalia </w:t>
      </w:r>
      <w:proofErr w:type="spellStart"/>
      <w:r w:rsidRPr="00A853B1">
        <w:rPr>
          <w:rFonts w:ascii="Times New Roman" w:hAnsi="Times New Roman" w:cs="Times New Roman"/>
          <w:sz w:val="32"/>
          <w:szCs w:val="32"/>
        </w:rPr>
        <w:t>Coirán</w:t>
      </w:r>
      <w:proofErr w:type="spellEnd"/>
      <w:r w:rsidRPr="00A853B1">
        <w:rPr>
          <w:rFonts w:ascii="Times New Roman" w:hAnsi="Times New Roman" w:cs="Times New Roman"/>
          <w:sz w:val="32"/>
          <w:szCs w:val="32"/>
        </w:rPr>
        <w:t xml:space="preserve"> y Jesús Viloria; el Juzgado Primero Superior del Trabajo de la Circunscripción Judicial del Área Metropolitana de Caracas, publicó sentencia en fecha veinticuatro (24) de enero de 2011, mediante la cual declaró: 1) parcialmente con lugar la apelación interpuesta por la parte demandada, y 2) parcialmente con lugar la demanda interpuesta.</w:t>
      </w:r>
    </w:p>
    <w:p w:rsidR="00AB6F80" w:rsidRPr="00A853B1" w:rsidRDefault="00AB6F80" w:rsidP="00AB6F80">
      <w:pPr>
        <w:widowControl w:val="0"/>
        <w:autoSpaceDE w:val="0"/>
        <w:autoSpaceDN w:val="0"/>
        <w:adjustRightInd w:val="0"/>
        <w:spacing w:after="120"/>
        <w:ind w:firstLine="1500"/>
        <w:jc w:val="both"/>
        <w:rPr>
          <w:rFonts w:ascii="Calibri" w:hAnsi="Calibri" w:cs="Calibri"/>
          <w:sz w:val="30"/>
          <w:szCs w:val="30"/>
        </w:rPr>
      </w:pPr>
      <w:r w:rsidRPr="00A853B1">
        <w:rPr>
          <w:rFonts w:ascii="Times New Roman" w:hAnsi="Times New Roman" w:cs="Times New Roman"/>
          <w:sz w:val="32"/>
          <w:szCs w:val="32"/>
        </w:rPr>
        <w:t> </w:t>
      </w:r>
    </w:p>
    <w:p w:rsidR="00AB6F80" w:rsidRPr="00A853B1" w:rsidRDefault="00AB6F80" w:rsidP="00AB6F80">
      <w:pPr>
        <w:widowControl w:val="0"/>
        <w:autoSpaceDE w:val="0"/>
        <w:autoSpaceDN w:val="0"/>
        <w:adjustRightInd w:val="0"/>
        <w:spacing w:after="120"/>
        <w:ind w:firstLine="1500"/>
        <w:jc w:val="both"/>
        <w:rPr>
          <w:rFonts w:ascii="Calibri" w:hAnsi="Calibri" w:cs="Calibri"/>
          <w:sz w:val="30"/>
          <w:szCs w:val="30"/>
        </w:rPr>
      </w:pPr>
      <w:r w:rsidRPr="00A853B1">
        <w:rPr>
          <w:rFonts w:ascii="Times New Roman" w:hAnsi="Times New Roman" w:cs="Times New Roman"/>
          <w:sz w:val="32"/>
          <w:szCs w:val="32"/>
        </w:rPr>
        <w:lastRenderedPageBreak/>
        <w:t>Contra la decisión de Alzada, ambas partes anunciaron recurso de casación, por lo que el expediente fue remitido a esta Sala de Casación Social.</w:t>
      </w:r>
    </w:p>
    <w:p w:rsidR="00AB6F80" w:rsidRPr="00A853B1" w:rsidRDefault="00AB6F80" w:rsidP="00AB6F80">
      <w:pPr>
        <w:widowControl w:val="0"/>
        <w:autoSpaceDE w:val="0"/>
        <w:autoSpaceDN w:val="0"/>
        <w:adjustRightInd w:val="0"/>
        <w:spacing w:after="120"/>
        <w:ind w:firstLine="1500"/>
        <w:jc w:val="both"/>
        <w:rPr>
          <w:rFonts w:ascii="Calibri" w:hAnsi="Calibri" w:cs="Calibri"/>
          <w:sz w:val="30"/>
          <w:szCs w:val="30"/>
        </w:rPr>
      </w:pPr>
      <w:r w:rsidRPr="00A853B1">
        <w:rPr>
          <w:rFonts w:ascii="Times New Roman" w:hAnsi="Times New Roman" w:cs="Times New Roman"/>
          <w:sz w:val="32"/>
          <w:szCs w:val="32"/>
        </w:rPr>
        <w:t> </w:t>
      </w:r>
    </w:p>
    <w:p w:rsidR="00AB6F80" w:rsidRPr="00A853B1" w:rsidRDefault="00AB6F80" w:rsidP="00AB6F80">
      <w:pPr>
        <w:widowControl w:val="0"/>
        <w:autoSpaceDE w:val="0"/>
        <w:autoSpaceDN w:val="0"/>
        <w:adjustRightInd w:val="0"/>
        <w:spacing w:after="120"/>
        <w:ind w:firstLine="1500"/>
        <w:jc w:val="both"/>
        <w:rPr>
          <w:rFonts w:ascii="Calibri" w:hAnsi="Calibri" w:cs="Calibri"/>
          <w:sz w:val="30"/>
          <w:szCs w:val="30"/>
        </w:rPr>
      </w:pPr>
      <w:r w:rsidRPr="00A853B1">
        <w:rPr>
          <w:rFonts w:ascii="Times New Roman" w:hAnsi="Times New Roman" w:cs="Times New Roman"/>
          <w:sz w:val="32"/>
          <w:szCs w:val="32"/>
        </w:rPr>
        <w:t>El diecisiete (17) de febrero de 2012, se dio cuenta en Sala y se designó ponente al Magistrado Omar Alfredo Mora Díaz, quien con tal carácter suscribe el presente fallo.</w:t>
      </w:r>
    </w:p>
    <w:p w:rsidR="00AB6F80" w:rsidRPr="00A853B1" w:rsidRDefault="00AB6F80" w:rsidP="00AB6F80">
      <w:pPr>
        <w:widowControl w:val="0"/>
        <w:autoSpaceDE w:val="0"/>
        <w:autoSpaceDN w:val="0"/>
        <w:adjustRightInd w:val="0"/>
        <w:spacing w:after="120"/>
        <w:ind w:firstLine="1500"/>
        <w:jc w:val="both"/>
        <w:rPr>
          <w:rFonts w:ascii="Calibri" w:hAnsi="Calibri" w:cs="Calibri"/>
          <w:sz w:val="30"/>
          <w:szCs w:val="30"/>
        </w:rPr>
      </w:pPr>
      <w:r w:rsidRPr="00A853B1">
        <w:rPr>
          <w:rFonts w:ascii="Times New Roman" w:hAnsi="Times New Roman" w:cs="Times New Roman"/>
          <w:sz w:val="32"/>
          <w:szCs w:val="32"/>
        </w:rPr>
        <w:t> </w:t>
      </w:r>
    </w:p>
    <w:p w:rsidR="00AB6F80" w:rsidRPr="00A853B1" w:rsidRDefault="00AB6F80" w:rsidP="00AB6F80">
      <w:pPr>
        <w:widowControl w:val="0"/>
        <w:autoSpaceDE w:val="0"/>
        <w:autoSpaceDN w:val="0"/>
        <w:adjustRightInd w:val="0"/>
        <w:ind w:firstLine="1500"/>
        <w:jc w:val="both"/>
        <w:rPr>
          <w:rFonts w:ascii="Calibri" w:hAnsi="Calibri" w:cs="Calibri"/>
          <w:sz w:val="30"/>
          <w:szCs w:val="30"/>
        </w:rPr>
      </w:pPr>
      <w:r w:rsidRPr="00A853B1">
        <w:rPr>
          <w:rFonts w:ascii="Times New Roman" w:hAnsi="Times New Roman" w:cs="Times New Roman"/>
          <w:sz w:val="32"/>
          <w:szCs w:val="32"/>
        </w:rPr>
        <w:t xml:space="preserve">En el caso que nos ocupa, los abogados Alexander Pérez, inscrito en el </w:t>
      </w:r>
      <w:proofErr w:type="spellStart"/>
      <w:r w:rsidRPr="00A853B1">
        <w:rPr>
          <w:rFonts w:ascii="Times New Roman" w:hAnsi="Times New Roman" w:cs="Times New Roman"/>
          <w:sz w:val="32"/>
          <w:szCs w:val="32"/>
        </w:rPr>
        <w:t>Inpreabogado</w:t>
      </w:r>
      <w:proofErr w:type="spellEnd"/>
      <w:r w:rsidRPr="00A853B1">
        <w:rPr>
          <w:rFonts w:ascii="Times New Roman" w:hAnsi="Times New Roman" w:cs="Times New Roman"/>
          <w:sz w:val="32"/>
          <w:szCs w:val="32"/>
        </w:rPr>
        <w:t xml:space="preserve"> Nº 63.143, representante judicial de los ciudadanos </w:t>
      </w:r>
      <w:r w:rsidRPr="00A853B1">
        <w:rPr>
          <w:rFonts w:ascii="Times New Roman" w:hAnsi="Times New Roman" w:cs="Times New Roman"/>
          <w:b/>
          <w:bCs/>
          <w:sz w:val="32"/>
          <w:szCs w:val="32"/>
        </w:rPr>
        <w:t xml:space="preserve">OMAR ALBERTO PAREDES GUILLÉN, FRANCISCO ANTONIO CUELLAR, ORLANDO GARCÍA MACA </w:t>
      </w:r>
      <w:r w:rsidRPr="00A853B1">
        <w:rPr>
          <w:rFonts w:ascii="Times New Roman" w:hAnsi="Times New Roman" w:cs="Times New Roman"/>
          <w:sz w:val="32"/>
          <w:szCs w:val="32"/>
        </w:rPr>
        <w:t>y</w:t>
      </w:r>
      <w:r w:rsidRPr="00A853B1">
        <w:rPr>
          <w:rFonts w:ascii="Times New Roman" w:hAnsi="Times New Roman" w:cs="Times New Roman"/>
          <w:b/>
          <w:bCs/>
          <w:sz w:val="32"/>
          <w:szCs w:val="32"/>
        </w:rPr>
        <w:t xml:space="preserve"> EDIXON ELÍAS DÍAZ SOTO</w:t>
      </w:r>
      <w:r w:rsidRPr="00A853B1">
        <w:rPr>
          <w:rFonts w:ascii="Times New Roman" w:hAnsi="Times New Roman" w:cs="Times New Roman"/>
          <w:sz w:val="32"/>
          <w:szCs w:val="32"/>
        </w:rPr>
        <w:t xml:space="preserve">,  y Jesús Viloria, inscrito en el </w:t>
      </w:r>
      <w:proofErr w:type="spellStart"/>
      <w:r w:rsidRPr="00A853B1">
        <w:rPr>
          <w:rFonts w:ascii="Times New Roman" w:hAnsi="Times New Roman" w:cs="Times New Roman"/>
          <w:sz w:val="32"/>
          <w:szCs w:val="32"/>
        </w:rPr>
        <w:t>Inpreabogado</w:t>
      </w:r>
      <w:proofErr w:type="spellEnd"/>
      <w:r w:rsidRPr="00A853B1">
        <w:rPr>
          <w:rFonts w:ascii="Times New Roman" w:hAnsi="Times New Roman" w:cs="Times New Roman"/>
          <w:sz w:val="32"/>
          <w:szCs w:val="32"/>
        </w:rPr>
        <w:t xml:space="preserve"> Nº 93.825, representante judicial de la parte demandada la sociedad mercantil </w:t>
      </w:r>
      <w:r w:rsidRPr="00A853B1">
        <w:rPr>
          <w:rFonts w:ascii="Times New Roman" w:hAnsi="Times New Roman" w:cs="Times New Roman"/>
          <w:b/>
          <w:bCs/>
          <w:sz w:val="32"/>
          <w:szCs w:val="32"/>
        </w:rPr>
        <w:t>INVERSIONES ANTODAVI "MAMA NOSTRA RISTORANTE PIZZERIA"</w:t>
      </w:r>
      <w:r w:rsidRPr="00A853B1">
        <w:rPr>
          <w:rFonts w:ascii="Times New Roman" w:hAnsi="Times New Roman" w:cs="Times New Roman"/>
          <w:sz w:val="32"/>
          <w:szCs w:val="32"/>
        </w:rPr>
        <w:t xml:space="preserve">, consignaron, escrito de transacción ante esta Sala, de fecha veintiséis (26) de septiembre de 2012, mediante la cual la parte demandada pagó a los demandantes, ciudadano </w:t>
      </w:r>
      <w:r w:rsidRPr="00A853B1">
        <w:rPr>
          <w:rFonts w:ascii="Times New Roman" w:hAnsi="Times New Roman" w:cs="Times New Roman"/>
          <w:b/>
          <w:bCs/>
          <w:sz w:val="32"/>
          <w:szCs w:val="32"/>
        </w:rPr>
        <w:t>OMAR ALBERTO PAREDES GUILLÉN</w:t>
      </w:r>
      <w:r w:rsidRPr="00A853B1">
        <w:rPr>
          <w:rFonts w:ascii="Times New Roman" w:hAnsi="Times New Roman" w:cs="Times New Roman"/>
          <w:sz w:val="32"/>
          <w:szCs w:val="32"/>
        </w:rPr>
        <w:t>, titular de la cédula de identidad N° 15.356.612, la cantidad de BOLÍVARES NOVENTA Y CINCO MIL CON CERO CÉNTIMOS (</w:t>
      </w:r>
      <w:proofErr w:type="spellStart"/>
      <w:r w:rsidRPr="00A853B1">
        <w:rPr>
          <w:rFonts w:ascii="Times New Roman" w:hAnsi="Times New Roman" w:cs="Times New Roman"/>
          <w:sz w:val="32"/>
          <w:szCs w:val="32"/>
        </w:rPr>
        <w:t>Bs.f</w:t>
      </w:r>
      <w:proofErr w:type="spellEnd"/>
      <w:r w:rsidRPr="00A853B1">
        <w:rPr>
          <w:rFonts w:ascii="Times New Roman" w:hAnsi="Times New Roman" w:cs="Times New Roman"/>
          <w:sz w:val="32"/>
          <w:szCs w:val="32"/>
        </w:rPr>
        <w:t>. 95.000,00), de la siguiente manera: Bolívares Veinte Mil (</w:t>
      </w:r>
      <w:proofErr w:type="spellStart"/>
      <w:r w:rsidRPr="00A853B1">
        <w:rPr>
          <w:rFonts w:ascii="Times New Roman" w:hAnsi="Times New Roman" w:cs="Times New Roman"/>
          <w:sz w:val="32"/>
          <w:szCs w:val="32"/>
        </w:rPr>
        <w:t>Bs.f</w:t>
      </w:r>
      <w:proofErr w:type="spellEnd"/>
      <w:r w:rsidRPr="00A853B1">
        <w:rPr>
          <w:rFonts w:ascii="Times New Roman" w:hAnsi="Times New Roman" w:cs="Times New Roman"/>
          <w:sz w:val="32"/>
          <w:szCs w:val="32"/>
        </w:rPr>
        <w:t>. 20.000,00) mediante cheque a nombre del demandante N° 91232257,  de fecha 14/08/2012, Bolívares Veinticinco Mil (</w:t>
      </w:r>
      <w:proofErr w:type="spellStart"/>
      <w:r w:rsidRPr="00A853B1">
        <w:rPr>
          <w:rFonts w:ascii="Times New Roman" w:hAnsi="Times New Roman" w:cs="Times New Roman"/>
          <w:sz w:val="32"/>
          <w:szCs w:val="32"/>
        </w:rPr>
        <w:t>Bs.f</w:t>
      </w:r>
      <w:proofErr w:type="spellEnd"/>
      <w:r w:rsidRPr="00A853B1">
        <w:rPr>
          <w:rFonts w:ascii="Times New Roman" w:hAnsi="Times New Roman" w:cs="Times New Roman"/>
          <w:sz w:val="32"/>
          <w:szCs w:val="32"/>
        </w:rPr>
        <w:t>. 25.000,00) con cheque N° 59812810 de fecha 26/09/2012 y Bolívares Veinticinco Mil (</w:t>
      </w:r>
      <w:proofErr w:type="spellStart"/>
      <w:r w:rsidRPr="00A853B1">
        <w:rPr>
          <w:rFonts w:ascii="Times New Roman" w:hAnsi="Times New Roman" w:cs="Times New Roman"/>
          <w:sz w:val="32"/>
          <w:szCs w:val="32"/>
        </w:rPr>
        <w:t>Bs.f</w:t>
      </w:r>
      <w:proofErr w:type="spellEnd"/>
      <w:r w:rsidRPr="00A853B1">
        <w:rPr>
          <w:rFonts w:ascii="Times New Roman" w:hAnsi="Times New Roman" w:cs="Times New Roman"/>
          <w:sz w:val="32"/>
          <w:szCs w:val="32"/>
        </w:rPr>
        <w:t xml:space="preserve">. 25.000,00) con cheque N° 99952636 de fecha 27/10/2012, todos girados contra el Banco </w:t>
      </w:r>
      <w:proofErr w:type="spellStart"/>
      <w:r w:rsidRPr="00A853B1">
        <w:rPr>
          <w:rFonts w:ascii="Times New Roman" w:hAnsi="Times New Roman" w:cs="Times New Roman"/>
          <w:sz w:val="32"/>
          <w:szCs w:val="32"/>
        </w:rPr>
        <w:t>Bancaribe</w:t>
      </w:r>
      <w:proofErr w:type="spellEnd"/>
      <w:r w:rsidRPr="00A853B1">
        <w:rPr>
          <w:rFonts w:ascii="Times New Roman" w:hAnsi="Times New Roman" w:cs="Times New Roman"/>
          <w:sz w:val="32"/>
          <w:szCs w:val="32"/>
        </w:rPr>
        <w:t>, y un último pago que deberá realizarse en fecha 26/11/2012 por Bolívares Veinticinco Mil (</w:t>
      </w:r>
      <w:proofErr w:type="spellStart"/>
      <w:r w:rsidRPr="00A853B1">
        <w:rPr>
          <w:rFonts w:ascii="Times New Roman" w:hAnsi="Times New Roman" w:cs="Times New Roman"/>
          <w:sz w:val="32"/>
          <w:szCs w:val="32"/>
        </w:rPr>
        <w:t>Bs.f</w:t>
      </w:r>
      <w:proofErr w:type="spellEnd"/>
      <w:r w:rsidRPr="00A853B1">
        <w:rPr>
          <w:rFonts w:ascii="Times New Roman" w:hAnsi="Times New Roman" w:cs="Times New Roman"/>
          <w:sz w:val="32"/>
          <w:szCs w:val="32"/>
        </w:rPr>
        <w:t xml:space="preserve">. 25.000,00), por todos y cada uno de los conceptos que se especifican en el documento transaccional. Al ciudadano </w:t>
      </w:r>
      <w:r w:rsidRPr="00A853B1">
        <w:rPr>
          <w:rFonts w:ascii="Times New Roman" w:hAnsi="Times New Roman" w:cs="Times New Roman"/>
          <w:b/>
          <w:bCs/>
          <w:sz w:val="32"/>
          <w:szCs w:val="32"/>
        </w:rPr>
        <w:t>FRANCISCO ANTONIO CUELLAR</w:t>
      </w:r>
      <w:r w:rsidRPr="00A853B1">
        <w:rPr>
          <w:rFonts w:ascii="Times New Roman" w:hAnsi="Times New Roman" w:cs="Times New Roman"/>
          <w:sz w:val="32"/>
          <w:szCs w:val="32"/>
        </w:rPr>
        <w:t xml:space="preserve">, titular de la cédula de identidad N° 23.695.339, la cantidad de BOLÍVARES </w:t>
      </w:r>
      <w:r w:rsidRPr="00A853B1">
        <w:rPr>
          <w:rFonts w:ascii="Times New Roman" w:hAnsi="Times New Roman" w:cs="Times New Roman"/>
          <w:sz w:val="32"/>
          <w:szCs w:val="32"/>
        </w:rPr>
        <w:lastRenderedPageBreak/>
        <w:t>CINCUENTA MIL CON CERO CÉNTIMOS (</w:t>
      </w:r>
      <w:proofErr w:type="spellStart"/>
      <w:r w:rsidRPr="00A853B1">
        <w:rPr>
          <w:rFonts w:ascii="Times New Roman" w:hAnsi="Times New Roman" w:cs="Times New Roman"/>
          <w:sz w:val="32"/>
          <w:szCs w:val="32"/>
        </w:rPr>
        <w:t>Bs.f</w:t>
      </w:r>
      <w:proofErr w:type="spellEnd"/>
      <w:r w:rsidRPr="00A853B1">
        <w:rPr>
          <w:rFonts w:ascii="Times New Roman" w:hAnsi="Times New Roman" w:cs="Times New Roman"/>
          <w:sz w:val="32"/>
          <w:szCs w:val="32"/>
        </w:rPr>
        <w:t>. 50.000,00), de la siguiente manera: Bolívares Quince Mil (</w:t>
      </w:r>
      <w:proofErr w:type="spellStart"/>
      <w:r w:rsidRPr="00A853B1">
        <w:rPr>
          <w:rFonts w:ascii="Times New Roman" w:hAnsi="Times New Roman" w:cs="Times New Roman"/>
          <w:sz w:val="32"/>
          <w:szCs w:val="32"/>
        </w:rPr>
        <w:t>Bs.f</w:t>
      </w:r>
      <w:proofErr w:type="spellEnd"/>
      <w:r w:rsidRPr="00A853B1">
        <w:rPr>
          <w:rFonts w:ascii="Times New Roman" w:hAnsi="Times New Roman" w:cs="Times New Roman"/>
          <w:sz w:val="32"/>
          <w:szCs w:val="32"/>
        </w:rPr>
        <w:t>. 15.000,00) mediante cheque a nombre del demandante N° 98132258 de fecha 14/08/2012, Bolívares Quince Mil (</w:t>
      </w:r>
      <w:proofErr w:type="spellStart"/>
      <w:r w:rsidRPr="00A853B1">
        <w:rPr>
          <w:rFonts w:ascii="Times New Roman" w:hAnsi="Times New Roman" w:cs="Times New Roman"/>
          <w:sz w:val="32"/>
          <w:szCs w:val="32"/>
        </w:rPr>
        <w:t>Bs.f</w:t>
      </w:r>
      <w:proofErr w:type="spellEnd"/>
      <w:r w:rsidRPr="00A853B1">
        <w:rPr>
          <w:rFonts w:ascii="Times New Roman" w:hAnsi="Times New Roman" w:cs="Times New Roman"/>
          <w:sz w:val="32"/>
          <w:szCs w:val="32"/>
        </w:rPr>
        <w:t>. 15.000,00) con cheque N° 82712811 de fecha 26/09/2012 y Bolívares Veinte Mil (</w:t>
      </w:r>
      <w:proofErr w:type="spellStart"/>
      <w:r w:rsidRPr="00A853B1">
        <w:rPr>
          <w:rFonts w:ascii="Times New Roman" w:hAnsi="Times New Roman" w:cs="Times New Roman"/>
          <w:sz w:val="32"/>
          <w:szCs w:val="32"/>
        </w:rPr>
        <w:t>Bs.f</w:t>
      </w:r>
      <w:proofErr w:type="spellEnd"/>
      <w:r w:rsidRPr="00A853B1">
        <w:rPr>
          <w:rFonts w:ascii="Times New Roman" w:hAnsi="Times New Roman" w:cs="Times New Roman"/>
          <w:sz w:val="32"/>
          <w:szCs w:val="32"/>
        </w:rPr>
        <w:t xml:space="preserve">. 20.000,00) con cheque N° 78852637 de fecha 27/10/2012, todos girados contra el Banco </w:t>
      </w:r>
      <w:proofErr w:type="spellStart"/>
      <w:r w:rsidRPr="00A853B1">
        <w:rPr>
          <w:rFonts w:ascii="Times New Roman" w:hAnsi="Times New Roman" w:cs="Times New Roman"/>
          <w:sz w:val="32"/>
          <w:szCs w:val="32"/>
        </w:rPr>
        <w:t>Bancaribe</w:t>
      </w:r>
      <w:proofErr w:type="spellEnd"/>
      <w:r w:rsidRPr="00A853B1">
        <w:rPr>
          <w:rFonts w:ascii="Times New Roman" w:hAnsi="Times New Roman" w:cs="Times New Roman"/>
          <w:sz w:val="32"/>
          <w:szCs w:val="32"/>
        </w:rPr>
        <w:t xml:space="preserve">, por todos y cada uno de los conceptos que se especifican en el documento transaccional. Al ciudadano </w:t>
      </w:r>
      <w:r w:rsidRPr="00A853B1">
        <w:rPr>
          <w:rFonts w:ascii="Times New Roman" w:hAnsi="Times New Roman" w:cs="Times New Roman"/>
          <w:b/>
          <w:bCs/>
          <w:sz w:val="32"/>
          <w:szCs w:val="32"/>
        </w:rPr>
        <w:t>ORLANDO GARCÍA MACA</w:t>
      </w:r>
      <w:r w:rsidRPr="00A853B1">
        <w:rPr>
          <w:rFonts w:ascii="Times New Roman" w:hAnsi="Times New Roman" w:cs="Times New Roman"/>
          <w:sz w:val="32"/>
          <w:szCs w:val="32"/>
        </w:rPr>
        <w:t>, titular  de la cédula de identidad N° 16.859.434, la cantidad de BOLÍVARES CUARENTA MIL CON CERO CÉNTIMOS (</w:t>
      </w:r>
      <w:proofErr w:type="spellStart"/>
      <w:r w:rsidRPr="00A853B1">
        <w:rPr>
          <w:rFonts w:ascii="Times New Roman" w:hAnsi="Times New Roman" w:cs="Times New Roman"/>
          <w:sz w:val="32"/>
          <w:szCs w:val="32"/>
        </w:rPr>
        <w:t>Bs.f</w:t>
      </w:r>
      <w:proofErr w:type="spellEnd"/>
      <w:r w:rsidRPr="00A853B1">
        <w:rPr>
          <w:rFonts w:ascii="Times New Roman" w:hAnsi="Times New Roman" w:cs="Times New Roman"/>
          <w:sz w:val="32"/>
          <w:szCs w:val="32"/>
        </w:rPr>
        <w:t>. 40.000,00), de la siguiente manera: Bolívares Quince Mil (</w:t>
      </w:r>
      <w:proofErr w:type="spellStart"/>
      <w:r w:rsidRPr="00A853B1">
        <w:rPr>
          <w:rFonts w:ascii="Times New Roman" w:hAnsi="Times New Roman" w:cs="Times New Roman"/>
          <w:sz w:val="32"/>
          <w:szCs w:val="32"/>
        </w:rPr>
        <w:t>Bs.f</w:t>
      </w:r>
      <w:proofErr w:type="spellEnd"/>
      <w:r w:rsidRPr="00A853B1">
        <w:rPr>
          <w:rFonts w:ascii="Times New Roman" w:hAnsi="Times New Roman" w:cs="Times New Roman"/>
          <w:sz w:val="32"/>
          <w:szCs w:val="32"/>
        </w:rPr>
        <w:t>. 15.000,00) mediante cheque a nombre del demandante N° 69032259, de fecha 14/08/2012, Bolívares Doce Mil (</w:t>
      </w:r>
      <w:proofErr w:type="spellStart"/>
      <w:r w:rsidRPr="00A853B1">
        <w:rPr>
          <w:rFonts w:ascii="Times New Roman" w:hAnsi="Times New Roman" w:cs="Times New Roman"/>
          <w:sz w:val="32"/>
          <w:szCs w:val="32"/>
        </w:rPr>
        <w:t>Bs.f</w:t>
      </w:r>
      <w:proofErr w:type="spellEnd"/>
      <w:r w:rsidRPr="00A853B1">
        <w:rPr>
          <w:rFonts w:ascii="Times New Roman" w:hAnsi="Times New Roman" w:cs="Times New Roman"/>
          <w:sz w:val="32"/>
          <w:szCs w:val="32"/>
        </w:rPr>
        <w:t>. 12.000,00), con cheque N° 29612812, de fecha 26/09/2012 y Bolívares Trece mil (</w:t>
      </w:r>
      <w:proofErr w:type="spellStart"/>
      <w:r w:rsidRPr="00A853B1">
        <w:rPr>
          <w:rFonts w:ascii="Times New Roman" w:hAnsi="Times New Roman" w:cs="Times New Roman"/>
          <w:sz w:val="32"/>
          <w:szCs w:val="32"/>
        </w:rPr>
        <w:t>Bs.f</w:t>
      </w:r>
      <w:proofErr w:type="spellEnd"/>
      <w:r w:rsidRPr="00A853B1">
        <w:rPr>
          <w:rFonts w:ascii="Times New Roman" w:hAnsi="Times New Roman" w:cs="Times New Roman"/>
          <w:sz w:val="32"/>
          <w:szCs w:val="32"/>
        </w:rPr>
        <w:t xml:space="preserve">. 13.000,00), de fecha 27/10/2012, todos girados contra el Banco </w:t>
      </w:r>
      <w:proofErr w:type="spellStart"/>
      <w:r w:rsidRPr="00A853B1">
        <w:rPr>
          <w:rFonts w:ascii="Times New Roman" w:hAnsi="Times New Roman" w:cs="Times New Roman"/>
          <w:sz w:val="32"/>
          <w:szCs w:val="32"/>
        </w:rPr>
        <w:t>Bancaribe</w:t>
      </w:r>
      <w:proofErr w:type="spellEnd"/>
      <w:r w:rsidRPr="00A853B1">
        <w:rPr>
          <w:rFonts w:ascii="Times New Roman" w:hAnsi="Times New Roman" w:cs="Times New Roman"/>
          <w:sz w:val="32"/>
          <w:szCs w:val="32"/>
        </w:rPr>
        <w:t xml:space="preserve">, por todos y cada uno de los conceptos que se especifican en el documento transaccional. Al ciudadano </w:t>
      </w:r>
      <w:r w:rsidRPr="00A853B1">
        <w:rPr>
          <w:rFonts w:ascii="Times New Roman" w:hAnsi="Times New Roman" w:cs="Times New Roman"/>
          <w:b/>
          <w:bCs/>
          <w:sz w:val="32"/>
          <w:szCs w:val="32"/>
        </w:rPr>
        <w:t>EDIXON ELÍAS DÍAZ SOTO</w:t>
      </w:r>
      <w:r w:rsidRPr="00A853B1">
        <w:rPr>
          <w:rFonts w:ascii="Times New Roman" w:hAnsi="Times New Roman" w:cs="Times New Roman"/>
          <w:sz w:val="32"/>
          <w:szCs w:val="32"/>
        </w:rPr>
        <w:t xml:space="preserve"> la cantidad de BOLÍVARES VEINTICINCO MIL </w:t>
      </w:r>
      <w:proofErr w:type="spellStart"/>
      <w:r w:rsidRPr="00A853B1">
        <w:rPr>
          <w:rFonts w:ascii="Times New Roman" w:hAnsi="Times New Roman" w:cs="Times New Roman"/>
          <w:sz w:val="32"/>
          <w:szCs w:val="32"/>
        </w:rPr>
        <w:t>Bs.f</w:t>
      </w:r>
      <w:proofErr w:type="spellEnd"/>
      <w:r w:rsidRPr="00A853B1">
        <w:rPr>
          <w:rFonts w:ascii="Times New Roman" w:hAnsi="Times New Roman" w:cs="Times New Roman"/>
          <w:sz w:val="32"/>
          <w:szCs w:val="32"/>
        </w:rPr>
        <w:t xml:space="preserve">. 25.000,00) en un único pago mediante cheque a nombre del demandante N° 28652639, de fecha 27/10/2012, girado contra el Banco </w:t>
      </w:r>
      <w:proofErr w:type="spellStart"/>
      <w:r w:rsidRPr="00A853B1">
        <w:rPr>
          <w:rFonts w:ascii="Times New Roman" w:hAnsi="Times New Roman" w:cs="Times New Roman"/>
          <w:sz w:val="32"/>
          <w:szCs w:val="32"/>
        </w:rPr>
        <w:t>Bancaribe</w:t>
      </w:r>
      <w:proofErr w:type="spellEnd"/>
      <w:r w:rsidRPr="00A853B1">
        <w:rPr>
          <w:rFonts w:ascii="Times New Roman" w:hAnsi="Times New Roman" w:cs="Times New Roman"/>
          <w:sz w:val="32"/>
          <w:szCs w:val="32"/>
        </w:rPr>
        <w:t>, por todos y cada uno de los conceptos que se especifican en el documento transaccional.</w:t>
      </w:r>
    </w:p>
    <w:p w:rsidR="00AB6F80" w:rsidRPr="00A853B1" w:rsidRDefault="00AB6F80" w:rsidP="00AB6F80">
      <w:pPr>
        <w:widowControl w:val="0"/>
        <w:autoSpaceDE w:val="0"/>
        <w:autoSpaceDN w:val="0"/>
        <w:adjustRightInd w:val="0"/>
        <w:ind w:firstLine="1500"/>
        <w:jc w:val="both"/>
        <w:rPr>
          <w:rFonts w:ascii="Calibri" w:hAnsi="Calibri" w:cs="Calibri"/>
          <w:sz w:val="30"/>
          <w:szCs w:val="30"/>
        </w:rPr>
      </w:pPr>
      <w:r w:rsidRPr="00A853B1">
        <w:rPr>
          <w:rFonts w:ascii="Times New Roman" w:hAnsi="Times New Roman" w:cs="Times New Roman"/>
          <w:sz w:val="32"/>
          <w:szCs w:val="32"/>
        </w:rPr>
        <w:t> </w:t>
      </w:r>
    </w:p>
    <w:p w:rsidR="00AB6F80" w:rsidRPr="00A853B1" w:rsidRDefault="00AB6F80" w:rsidP="00AB6F80">
      <w:pPr>
        <w:widowControl w:val="0"/>
        <w:autoSpaceDE w:val="0"/>
        <w:autoSpaceDN w:val="0"/>
        <w:adjustRightInd w:val="0"/>
        <w:ind w:firstLine="1500"/>
        <w:jc w:val="both"/>
        <w:rPr>
          <w:rFonts w:ascii="Calibri" w:hAnsi="Calibri" w:cs="Calibri"/>
          <w:sz w:val="30"/>
          <w:szCs w:val="30"/>
        </w:rPr>
      </w:pPr>
      <w:r w:rsidRPr="00A853B1">
        <w:rPr>
          <w:rFonts w:ascii="Times New Roman" w:hAnsi="Times New Roman" w:cs="Times New Roman"/>
          <w:sz w:val="32"/>
          <w:szCs w:val="32"/>
        </w:rPr>
        <w:t>En la transacción las partes manifiestan que, ésta constituye un finiquito total y definitivo de las pretensiones deducidas en el presente juicio, y en consecuencia, solicitan que se imparta la respectiva homologación.</w:t>
      </w:r>
    </w:p>
    <w:p w:rsidR="00AB6F80" w:rsidRPr="00A853B1" w:rsidRDefault="00AB6F80" w:rsidP="00AB6F80">
      <w:pPr>
        <w:widowControl w:val="0"/>
        <w:autoSpaceDE w:val="0"/>
        <w:autoSpaceDN w:val="0"/>
        <w:adjustRightInd w:val="0"/>
        <w:ind w:firstLine="1500"/>
        <w:jc w:val="both"/>
        <w:rPr>
          <w:rFonts w:ascii="Calibri" w:hAnsi="Calibri" w:cs="Calibri"/>
          <w:sz w:val="30"/>
          <w:szCs w:val="30"/>
        </w:rPr>
      </w:pPr>
      <w:r w:rsidRPr="00A853B1">
        <w:rPr>
          <w:rFonts w:ascii="Times New Roman" w:hAnsi="Times New Roman" w:cs="Times New Roman"/>
          <w:sz w:val="32"/>
          <w:szCs w:val="32"/>
        </w:rPr>
        <w:t> </w:t>
      </w:r>
    </w:p>
    <w:p w:rsidR="00AB6F80" w:rsidRPr="00A853B1" w:rsidRDefault="00AB6F80" w:rsidP="00AB6F80">
      <w:pPr>
        <w:widowControl w:val="0"/>
        <w:autoSpaceDE w:val="0"/>
        <w:autoSpaceDN w:val="0"/>
        <w:adjustRightInd w:val="0"/>
        <w:ind w:firstLine="1500"/>
        <w:jc w:val="both"/>
        <w:rPr>
          <w:rFonts w:ascii="Calibri" w:hAnsi="Calibri" w:cs="Calibri"/>
          <w:sz w:val="30"/>
          <w:szCs w:val="30"/>
        </w:rPr>
      </w:pPr>
      <w:r w:rsidRPr="00A853B1">
        <w:rPr>
          <w:rFonts w:ascii="Times New Roman" w:hAnsi="Times New Roman" w:cs="Times New Roman"/>
          <w:sz w:val="32"/>
          <w:szCs w:val="32"/>
        </w:rPr>
        <w:t xml:space="preserve">En este orden de ideas, corresponde a la Sala, verificar los términos del mencionado acuerdo de las partes, así como, el cumplimiento de los requisitos previstos en el artículo 19 de la nueva Ley Orgánica del Trabajo las Trabajadoras y Trabajadores y los artículos 10 y 11 del Reglamento de dicha Ley, con el objeto de </w:t>
      </w:r>
      <w:r w:rsidRPr="00A853B1">
        <w:rPr>
          <w:rFonts w:ascii="Times New Roman" w:hAnsi="Times New Roman" w:cs="Times New Roman"/>
          <w:sz w:val="32"/>
          <w:szCs w:val="32"/>
        </w:rPr>
        <w:lastRenderedPageBreak/>
        <w:t>otorgarle la eficacia correspondiente.</w:t>
      </w:r>
    </w:p>
    <w:p w:rsidR="00AB6F80" w:rsidRPr="00A853B1" w:rsidRDefault="00AB6F80" w:rsidP="00AB6F80">
      <w:pPr>
        <w:widowControl w:val="0"/>
        <w:autoSpaceDE w:val="0"/>
        <w:autoSpaceDN w:val="0"/>
        <w:adjustRightInd w:val="0"/>
        <w:ind w:firstLine="1500"/>
        <w:jc w:val="both"/>
        <w:rPr>
          <w:rFonts w:ascii="Calibri" w:hAnsi="Calibri" w:cs="Calibri"/>
          <w:sz w:val="30"/>
          <w:szCs w:val="30"/>
        </w:rPr>
      </w:pPr>
      <w:r w:rsidRPr="00A853B1">
        <w:rPr>
          <w:rFonts w:ascii="Times New Roman" w:hAnsi="Times New Roman" w:cs="Times New Roman"/>
          <w:sz w:val="32"/>
          <w:szCs w:val="32"/>
        </w:rPr>
        <w:t> </w:t>
      </w:r>
    </w:p>
    <w:p w:rsidR="00AB6F80" w:rsidRPr="00A853B1" w:rsidRDefault="00AB6F80" w:rsidP="00AB6F80">
      <w:pPr>
        <w:widowControl w:val="0"/>
        <w:autoSpaceDE w:val="0"/>
        <w:autoSpaceDN w:val="0"/>
        <w:adjustRightInd w:val="0"/>
        <w:ind w:firstLine="1500"/>
        <w:jc w:val="both"/>
        <w:rPr>
          <w:rFonts w:ascii="Calibri" w:hAnsi="Calibri" w:cs="Calibri"/>
          <w:sz w:val="30"/>
          <w:szCs w:val="30"/>
        </w:rPr>
      </w:pPr>
      <w:r w:rsidRPr="00A853B1">
        <w:rPr>
          <w:rFonts w:ascii="Times New Roman" w:hAnsi="Times New Roman" w:cs="Times New Roman"/>
          <w:sz w:val="32"/>
          <w:szCs w:val="32"/>
        </w:rPr>
        <w:t>Examinados los términos de la transacción, se evidencia que el demandante, actuó con la asistencia debida de abogado, cumpliéndose con la garantía constitucional de asistencia debida en el proceso, como en la manifestación escrita del acuerdo, actuó en forma voluntaria y sin constreñimiento alguno y, que el escrito presentado por ante esta Sala en la fecha mencionada, se encuentra debidamente circunstanciado en cuanto a la motivación de la transacción y derechos comprendidos, por lo que se acuerda concederle la homologación a la manifestación de voluntad presentada por las partes en este caso, y el pase en autoridad de cosa juzgada. Así se decide.</w:t>
      </w:r>
    </w:p>
    <w:p w:rsidR="00AB6F80" w:rsidRPr="00A853B1" w:rsidRDefault="00AB6F80" w:rsidP="00AB6F80">
      <w:pPr>
        <w:widowControl w:val="0"/>
        <w:autoSpaceDE w:val="0"/>
        <w:autoSpaceDN w:val="0"/>
        <w:adjustRightInd w:val="0"/>
        <w:ind w:firstLine="1500"/>
        <w:jc w:val="both"/>
        <w:rPr>
          <w:rFonts w:ascii="Calibri" w:hAnsi="Calibri" w:cs="Calibri"/>
          <w:sz w:val="30"/>
          <w:szCs w:val="30"/>
        </w:rPr>
      </w:pPr>
      <w:r w:rsidRPr="00A853B1">
        <w:rPr>
          <w:rFonts w:ascii="Times New Roman" w:hAnsi="Times New Roman" w:cs="Times New Roman"/>
          <w:sz w:val="32"/>
          <w:szCs w:val="32"/>
        </w:rPr>
        <w:t> </w:t>
      </w:r>
    </w:p>
    <w:p w:rsidR="00AB6F80" w:rsidRPr="00A853B1" w:rsidRDefault="00AB6F80" w:rsidP="00AB6F80">
      <w:pPr>
        <w:widowControl w:val="0"/>
        <w:autoSpaceDE w:val="0"/>
        <w:autoSpaceDN w:val="0"/>
        <w:adjustRightInd w:val="0"/>
        <w:ind w:firstLine="1500"/>
        <w:jc w:val="both"/>
        <w:rPr>
          <w:rFonts w:ascii="Calibri" w:hAnsi="Calibri" w:cs="Calibri"/>
          <w:sz w:val="30"/>
          <w:szCs w:val="30"/>
        </w:rPr>
      </w:pPr>
      <w:r w:rsidRPr="00A853B1">
        <w:rPr>
          <w:rFonts w:ascii="Times New Roman" w:hAnsi="Times New Roman" w:cs="Times New Roman"/>
          <w:sz w:val="32"/>
          <w:szCs w:val="32"/>
        </w:rPr>
        <w:t>Igualmente, esta Sala de Casación Social como autoridad competente para otorgarle los efectos de cosa juzgada al acuerdo transaccional, declara que de esta manera se concluye el litigio judicial en forma definitiva, mediante un medio alterno de resolución de conflictos, aplicándole las consecuencias previstas en el artículo 62 de la Ley Orgánica Procesal del Trabajo, en cuanto a que no existe condenatoria en costas para las partes, y, enfatiza, que la manifestación de voluntad expuesta en la transacción en cuestión, constituye una muestra de la participación y responsabilidad social de los sujetos involucrados, en cumplimiento de los fines del bienestar social general, de acuerdo a sus capacidades y, que por tanto, deben cumplir las obligaciones contraídas en el acuerdo, todo de conformidad con lo preceptuado en los artículos 131 y 135 de la Constitución de la República Bolivariana de Venezuela.</w:t>
      </w:r>
    </w:p>
    <w:p w:rsidR="00AB6F80" w:rsidRPr="00A853B1" w:rsidRDefault="00AB6F80" w:rsidP="00AB6F80">
      <w:pPr>
        <w:widowControl w:val="0"/>
        <w:autoSpaceDE w:val="0"/>
        <w:autoSpaceDN w:val="0"/>
        <w:adjustRightInd w:val="0"/>
        <w:jc w:val="center"/>
        <w:rPr>
          <w:rFonts w:ascii="Calibri" w:hAnsi="Calibri" w:cs="Calibri"/>
          <w:sz w:val="30"/>
          <w:szCs w:val="30"/>
        </w:rPr>
      </w:pPr>
      <w:r w:rsidRPr="00A853B1">
        <w:rPr>
          <w:rFonts w:ascii="Times New Roman" w:hAnsi="Times New Roman" w:cs="Times New Roman"/>
          <w:b/>
          <w:bCs/>
          <w:sz w:val="32"/>
          <w:szCs w:val="32"/>
        </w:rPr>
        <w:t xml:space="preserve">D E C I S I </w:t>
      </w:r>
      <w:proofErr w:type="spellStart"/>
      <w:r w:rsidRPr="00A853B1">
        <w:rPr>
          <w:rFonts w:ascii="Times New Roman" w:hAnsi="Times New Roman" w:cs="Times New Roman"/>
          <w:b/>
          <w:bCs/>
          <w:sz w:val="32"/>
          <w:szCs w:val="32"/>
        </w:rPr>
        <w:t>Ó</w:t>
      </w:r>
      <w:proofErr w:type="spellEnd"/>
      <w:r w:rsidRPr="00A853B1">
        <w:rPr>
          <w:rFonts w:ascii="Times New Roman" w:hAnsi="Times New Roman" w:cs="Times New Roman"/>
          <w:b/>
          <w:bCs/>
          <w:sz w:val="32"/>
          <w:szCs w:val="32"/>
        </w:rPr>
        <w:t xml:space="preserve"> N</w:t>
      </w:r>
    </w:p>
    <w:p w:rsidR="00AB6F80" w:rsidRPr="00A853B1" w:rsidRDefault="00AB6F80" w:rsidP="00AB6F80">
      <w:pPr>
        <w:widowControl w:val="0"/>
        <w:autoSpaceDE w:val="0"/>
        <w:autoSpaceDN w:val="0"/>
        <w:adjustRightInd w:val="0"/>
        <w:ind w:firstLine="1500"/>
        <w:jc w:val="center"/>
        <w:rPr>
          <w:rFonts w:ascii="Calibri" w:hAnsi="Calibri" w:cs="Calibri"/>
          <w:sz w:val="30"/>
          <w:szCs w:val="30"/>
        </w:rPr>
      </w:pPr>
      <w:r w:rsidRPr="00A853B1">
        <w:rPr>
          <w:rFonts w:ascii="Times New Roman" w:hAnsi="Times New Roman" w:cs="Times New Roman"/>
          <w:b/>
          <w:bCs/>
          <w:sz w:val="32"/>
          <w:szCs w:val="32"/>
        </w:rPr>
        <w:t> </w:t>
      </w:r>
    </w:p>
    <w:p w:rsidR="00AB6F80" w:rsidRPr="00A853B1" w:rsidRDefault="00AB6F80" w:rsidP="00AB6F80">
      <w:pPr>
        <w:widowControl w:val="0"/>
        <w:autoSpaceDE w:val="0"/>
        <w:autoSpaceDN w:val="0"/>
        <w:adjustRightInd w:val="0"/>
        <w:ind w:firstLine="1500"/>
        <w:jc w:val="both"/>
        <w:rPr>
          <w:rFonts w:ascii="Calibri" w:hAnsi="Calibri" w:cs="Calibri"/>
          <w:sz w:val="30"/>
          <w:szCs w:val="30"/>
        </w:rPr>
      </w:pPr>
      <w:r w:rsidRPr="00A853B1">
        <w:rPr>
          <w:rFonts w:ascii="Times New Roman" w:hAnsi="Times New Roman" w:cs="Times New Roman"/>
          <w:sz w:val="32"/>
          <w:szCs w:val="32"/>
        </w:rPr>
        <w:t xml:space="preserve">En virtud de lo precedentemente expuesto, esta Sala de Casación Social del Tribunal Supremo de Justicia, en nombre de la República Bolivariana de Venezuela, y por autoridad de la Ley, 1º) </w:t>
      </w:r>
      <w:r w:rsidRPr="00A853B1">
        <w:rPr>
          <w:rFonts w:ascii="Times New Roman" w:hAnsi="Times New Roman" w:cs="Times New Roman"/>
          <w:b/>
          <w:bCs/>
          <w:sz w:val="32"/>
          <w:szCs w:val="32"/>
        </w:rPr>
        <w:t>HOMOLOGA</w:t>
      </w:r>
      <w:r w:rsidRPr="00A853B1">
        <w:rPr>
          <w:rFonts w:ascii="Times New Roman" w:hAnsi="Times New Roman" w:cs="Times New Roman"/>
          <w:sz w:val="32"/>
          <w:szCs w:val="32"/>
        </w:rPr>
        <w:t xml:space="preserve"> la transacción celebrada entre </w:t>
      </w:r>
      <w:r w:rsidRPr="00A853B1">
        <w:rPr>
          <w:rFonts w:ascii="Times New Roman" w:hAnsi="Times New Roman" w:cs="Times New Roman"/>
          <w:b/>
          <w:bCs/>
          <w:sz w:val="32"/>
          <w:szCs w:val="32"/>
        </w:rPr>
        <w:t xml:space="preserve">OMAR ALBERTO </w:t>
      </w:r>
      <w:r w:rsidRPr="00A853B1">
        <w:rPr>
          <w:rFonts w:ascii="Times New Roman" w:hAnsi="Times New Roman" w:cs="Times New Roman"/>
          <w:b/>
          <w:bCs/>
          <w:sz w:val="32"/>
          <w:szCs w:val="32"/>
        </w:rPr>
        <w:lastRenderedPageBreak/>
        <w:t xml:space="preserve">PAREDES GUILLÉN, FRANCISCO ANTONIO CUELLAR, ORLANDO GARCÍA MACA </w:t>
      </w:r>
      <w:r w:rsidRPr="00A853B1">
        <w:rPr>
          <w:rFonts w:ascii="Times New Roman" w:hAnsi="Times New Roman" w:cs="Times New Roman"/>
          <w:sz w:val="32"/>
          <w:szCs w:val="32"/>
        </w:rPr>
        <w:t>y</w:t>
      </w:r>
      <w:r w:rsidRPr="00A853B1">
        <w:rPr>
          <w:rFonts w:ascii="Times New Roman" w:hAnsi="Times New Roman" w:cs="Times New Roman"/>
          <w:b/>
          <w:bCs/>
          <w:sz w:val="32"/>
          <w:szCs w:val="32"/>
        </w:rPr>
        <w:t xml:space="preserve"> EDIXON ELÍAS DÍAZ SOTO</w:t>
      </w:r>
      <w:r w:rsidRPr="00A853B1">
        <w:rPr>
          <w:rFonts w:ascii="Times New Roman" w:hAnsi="Times New Roman" w:cs="Times New Roman"/>
          <w:sz w:val="32"/>
          <w:szCs w:val="32"/>
        </w:rPr>
        <w:t xml:space="preserve"> y  la sociedad mercantil </w:t>
      </w:r>
      <w:r w:rsidRPr="00A853B1">
        <w:rPr>
          <w:rFonts w:ascii="Times New Roman" w:hAnsi="Times New Roman" w:cs="Times New Roman"/>
          <w:b/>
          <w:bCs/>
          <w:sz w:val="32"/>
          <w:szCs w:val="32"/>
        </w:rPr>
        <w:t>INVERSIONES ANTODAVI "MAMA NOSTRA RISTORANTE PIZZERIA"</w:t>
      </w:r>
      <w:r w:rsidRPr="00A853B1">
        <w:rPr>
          <w:rFonts w:ascii="Times New Roman" w:hAnsi="Times New Roman" w:cs="Times New Roman"/>
          <w:sz w:val="32"/>
          <w:szCs w:val="32"/>
        </w:rPr>
        <w:t xml:space="preserve">, en los mismos términos y condiciones en ella establecidos, pasándola en autoridad de cosa juzgada, 2º) </w:t>
      </w:r>
      <w:r w:rsidRPr="00A853B1">
        <w:rPr>
          <w:rFonts w:ascii="Times New Roman" w:hAnsi="Times New Roman" w:cs="Times New Roman"/>
          <w:b/>
          <w:bCs/>
          <w:sz w:val="32"/>
          <w:szCs w:val="32"/>
        </w:rPr>
        <w:t>ORDENA</w:t>
      </w:r>
      <w:r w:rsidRPr="00A853B1">
        <w:rPr>
          <w:rFonts w:ascii="Times New Roman" w:hAnsi="Times New Roman" w:cs="Times New Roman"/>
          <w:sz w:val="32"/>
          <w:szCs w:val="32"/>
        </w:rPr>
        <w:t xml:space="preserve"> al  Juzgado de Primera Instancia de Sustanciación, Mediación y Ejecución del Trabajo de la Circunscripción Judicial del Área Metropolitana de Caracas, que resulte competente, realice los trámites procesales correspondientes para el archivo del presente expediente una vez que conste en auto el último de los pagos acordados.</w:t>
      </w:r>
    </w:p>
    <w:p w:rsidR="00AB6F80" w:rsidRPr="00A853B1" w:rsidRDefault="00AB6F80" w:rsidP="00AB6F80">
      <w:pPr>
        <w:widowControl w:val="0"/>
        <w:autoSpaceDE w:val="0"/>
        <w:autoSpaceDN w:val="0"/>
        <w:adjustRightInd w:val="0"/>
        <w:ind w:firstLine="1500"/>
        <w:jc w:val="both"/>
        <w:rPr>
          <w:rFonts w:ascii="Calibri" w:hAnsi="Calibri" w:cs="Calibri"/>
          <w:sz w:val="30"/>
          <w:szCs w:val="30"/>
        </w:rPr>
      </w:pPr>
      <w:r w:rsidRPr="00A853B1">
        <w:rPr>
          <w:rFonts w:ascii="Times New Roman" w:hAnsi="Times New Roman" w:cs="Times New Roman"/>
          <w:sz w:val="32"/>
          <w:szCs w:val="32"/>
        </w:rPr>
        <w:t> </w:t>
      </w:r>
    </w:p>
    <w:p w:rsidR="00AB6F80" w:rsidRPr="00A853B1" w:rsidRDefault="00AB6F80" w:rsidP="00AB6F80">
      <w:pPr>
        <w:widowControl w:val="0"/>
        <w:autoSpaceDE w:val="0"/>
        <w:autoSpaceDN w:val="0"/>
        <w:adjustRightInd w:val="0"/>
        <w:ind w:firstLine="1500"/>
        <w:jc w:val="both"/>
        <w:rPr>
          <w:rFonts w:ascii="Calibri" w:hAnsi="Calibri" w:cs="Calibri"/>
          <w:sz w:val="30"/>
          <w:szCs w:val="30"/>
        </w:rPr>
      </w:pPr>
      <w:r w:rsidRPr="00A853B1">
        <w:rPr>
          <w:rFonts w:ascii="Times New Roman" w:hAnsi="Times New Roman" w:cs="Times New Roman"/>
          <w:sz w:val="32"/>
          <w:szCs w:val="32"/>
        </w:rPr>
        <w:t xml:space="preserve">Publíquese, regístrese y remítase este expediente a la Unidad de Recepción y Distribución de Documentos de la Circunscripción Judicial del </w:t>
      </w:r>
      <w:proofErr w:type="spellStart"/>
      <w:r w:rsidRPr="00A853B1">
        <w:rPr>
          <w:rFonts w:ascii="Times New Roman" w:hAnsi="Times New Roman" w:cs="Times New Roman"/>
          <w:sz w:val="32"/>
          <w:szCs w:val="32"/>
        </w:rPr>
        <w:t>del</w:t>
      </w:r>
      <w:proofErr w:type="spellEnd"/>
      <w:r w:rsidRPr="00A853B1">
        <w:rPr>
          <w:rFonts w:ascii="Times New Roman" w:hAnsi="Times New Roman" w:cs="Times New Roman"/>
          <w:sz w:val="32"/>
          <w:szCs w:val="32"/>
        </w:rPr>
        <w:t xml:space="preserve"> Área Metropolitana de Caracas, a los fines de su distribución. Particípese de esta decisión al Juzgado Superior de origen, arriba mencionado.</w:t>
      </w:r>
    </w:p>
    <w:p w:rsidR="00AB6F80" w:rsidRPr="00A853B1" w:rsidRDefault="00AB6F80" w:rsidP="00AB6F80">
      <w:pPr>
        <w:widowControl w:val="0"/>
        <w:autoSpaceDE w:val="0"/>
        <w:autoSpaceDN w:val="0"/>
        <w:adjustRightInd w:val="0"/>
        <w:ind w:firstLine="1500"/>
        <w:jc w:val="center"/>
        <w:rPr>
          <w:rFonts w:ascii="Calibri" w:hAnsi="Calibri" w:cs="Calibri"/>
          <w:sz w:val="30"/>
          <w:szCs w:val="30"/>
        </w:rPr>
      </w:pPr>
      <w:r w:rsidRPr="00A853B1">
        <w:rPr>
          <w:rFonts w:ascii="Times New Roman" w:hAnsi="Times New Roman" w:cs="Times New Roman"/>
          <w:sz w:val="32"/>
          <w:szCs w:val="32"/>
        </w:rPr>
        <w:t> </w:t>
      </w:r>
    </w:p>
    <w:p w:rsidR="00AB6F80" w:rsidRPr="00A853B1" w:rsidRDefault="00AB6F80" w:rsidP="00AB6F80">
      <w:pPr>
        <w:widowControl w:val="0"/>
        <w:autoSpaceDE w:val="0"/>
        <w:autoSpaceDN w:val="0"/>
        <w:adjustRightInd w:val="0"/>
        <w:jc w:val="center"/>
        <w:rPr>
          <w:rFonts w:ascii="Calibri" w:hAnsi="Calibri" w:cs="Calibri"/>
          <w:sz w:val="30"/>
          <w:szCs w:val="30"/>
        </w:rPr>
      </w:pPr>
      <w:r w:rsidRPr="00A853B1">
        <w:rPr>
          <w:rFonts w:ascii="Times New Roman" w:hAnsi="Times New Roman" w:cs="Times New Roman"/>
          <w:sz w:val="32"/>
          <w:szCs w:val="32"/>
        </w:rPr>
        <w:t>El Presidente de la Sala-Ponente,</w:t>
      </w:r>
    </w:p>
    <w:p w:rsidR="00AB6F80" w:rsidRPr="00A853B1" w:rsidRDefault="00AB6F80" w:rsidP="00AB6F80">
      <w:pPr>
        <w:widowControl w:val="0"/>
        <w:autoSpaceDE w:val="0"/>
        <w:autoSpaceDN w:val="0"/>
        <w:adjustRightInd w:val="0"/>
        <w:jc w:val="center"/>
        <w:rPr>
          <w:rFonts w:ascii="Calibri" w:hAnsi="Calibri" w:cs="Calibri"/>
          <w:sz w:val="30"/>
          <w:szCs w:val="30"/>
        </w:rPr>
      </w:pPr>
      <w:r w:rsidRPr="00A853B1">
        <w:rPr>
          <w:rFonts w:ascii="Times New Roman" w:hAnsi="Times New Roman" w:cs="Times New Roman"/>
          <w:sz w:val="32"/>
          <w:szCs w:val="32"/>
        </w:rPr>
        <w:t> </w:t>
      </w:r>
    </w:p>
    <w:p w:rsidR="00AB6F80" w:rsidRPr="00A853B1" w:rsidRDefault="00AB6F80" w:rsidP="00AB6F80">
      <w:pPr>
        <w:widowControl w:val="0"/>
        <w:autoSpaceDE w:val="0"/>
        <w:autoSpaceDN w:val="0"/>
        <w:adjustRightInd w:val="0"/>
        <w:jc w:val="center"/>
        <w:rPr>
          <w:rFonts w:ascii="Calibri" w:hAnsi="Calibri" w:cs="Calibri"/>
          <w:sz w:val="30"/>
          <w:szCs w:val="30"/>
        </w:rPr>
      </w:pPr>
      <w:r w:rsidRPr="00A853B1">
        <w:rPr>
          <w:rFonts w:ascii="Times New Roman" w:hAnsi="Times New Roman" w:cs="Times New Roman"/>
          <w:sz w:val="32"/>
          <w:szCs w:val="32"/>
        </w:rPr>
        <w:t> </w:t>
      </w:r>
    </w:p>
    <w:p w:rsidR="00AB6F80" w:rsidRPr="00A853B1" w:rsidRDefault="00AB6F80" w:rsidP="00AB6F80">
      <w:pPr>
        <w:widowControl w:val="0"/>
        <w:autoSpaceDE w:val="0"/>
        <w:autoSpaceDN w:val="0"/>
        <w:adjustRightInd w:val="0"/>
        <w:jc w:val="center"/>
        <w:rPr>
          <w:rFonts w:ascii="Calibri" w:hAnsi="Calibri" w:cs="Calibri"/>
          <w:sz w:val="30"/>
          <w:szCs w:val="30"/>
        </w:rPr>
      </w:pPr>
      <w:r w:rsidRPr="00A853B1">
        <w:rPr>
          <w:rFonts w:ascii="Times New Roman" w:hAnsi="Times New Roman" w:cs="Times New Roman"/>
          <w:sz w:val="32"/>
          <w:szCs w:val="32"/>
        </w:rPr>
        <w:t>_____________________________</w:t>
      </w:r>
    </w:p>
    <w:p w:rsidR="00AB6F80" w:rsidRPr="00A853B1" w:rsidRDefault="00AB6F80" w:rsidP="00AB6F80">
      <w:pPr>
        <w:widowControl w:val="0"/>
        <w:autoSpaceDE w:val="0"/>
        <w:autoSpaceDN w:val="0"/>
        <w:adjustRightInd w:val="0"/>
        <w:jc w:val="center"/>
        <w:rPr>
          <w:rFonts w:ascii="Calibri" w:hAnsi="Calibri" w:cs="Calibri"/>
          <w:sz w:val="30"/>
          <w:szCs w:val="30"/>
        </w:rPr>
      </w:pPr>
      <w:r w:rsidRPr="00A853B1">
        <w:rPr>
          <w:rFonts w:ascii="Times New Roman" w:hAnsi="Times New Roman" w:cs="Times New Roman"/>
          <w:sz w:val="32"/>
          <w:szCs w:val="32"/>
        </w:rPr>
        <w:t>OMAR ALFREDO MORA DÍAZ</w:t>
      </w:r>
    </w:p>
    <w:p w:rsidR="00AB6F80" w:rsidRPr="00A853B1" w:rsidRDefault="00AB6F80" w:rsidP="00AB6F80">
      <w:pPr>
        <w:widowControl w:val="0"/>
        <w:autoSpaceDE w:val="0"/>
        <w:autoSpaceDN w:val="0"/>
        <w:adjustRightInd w:val="0"/>
        <w:jc w:val="center"/>
        <w:rPr>
          <w:rFonts w:ascii="Calibri" w:hAnsi="Calibri" w:cs="Calibri"/>
          <w:sz w:val="30"/>
          <w:szCs w:val="30"/>
        </w:rPr>
      </w:pPr>
      <w:r w:rsidRPr="00A853B1">
        <w:rPr>
          <w:rFonts w:ascii="Times New Roman" w:hAnsi="Times New Roman" w:cs="Times New Roman"/>
          <w:sz w:val="32"/>
          <w:szCs w:val="32"/>
        </w:rPr>
        <w:t> </w:t>
      </w:r>
    </w:p>
    <w:p w:rsidR="00AB6F80" w:rsidRPr="00A853B1" w:rsidRDefault="00AB6F80" w:rsidP="00AB6F80">
      <w:pPr>
        <w:widowControl w:val="0"/>
        <w:autoSpaceDE w:val="0"/>
        <w:autoSpaceDN w:val="0"/>
        <w:adjustRightInd w:val="0"/>
        <w:jc w:val="center"/>
        <w:rPr>
          <w:rFonts w:ascii="Calibri" w:hAnsi="Calibri" w:cs="Calibri"/>
          <w:sz w:val="30"/>
          <w:szCs w:val="30"/>
        </w:rPr>
      </w:pPr>
      <w:r w:rsidRPr="00A853B1">
        <w:rPr>
          <w:rFonts w:ascii="Times New Roman" w:hAnsi="Times New Roman" w:cs="Times New Roman"/>
          <w:sz w:val="32"/>
          <w:szCs w:val="32"/>
        </w:rPr>
        <w:t>El Vicepresidente,                                                                                        Magistrado,</w:t>
      </w:r>
    </w:p>
    <w:p w:rsidR="00AB6F80" w:rsidRPr="00A853B1" w:rsidRDefault="00AB6F80" w:rsidP="00AB6F80">
      <w:pPr>
        <w:widowControl w:val="0"/>
        <w:autoSpaceDE w:val="0"/>
        <w:autoSpaceDN w:val="0"/>
        <w:adjustRightInd w:val="0"/>
        <w:jc w:val="center"/>
        <w:rPr>
          <w:rFonts w:ascii="Calibri" w:hAnsi="Calibri" w:cs="Calibri"/>
          <w:sz w:val="30"/>
          <w:szCs w:val="30"/>
        </w:rPr>
      </w:pPr>
      <w:r w:rsidRPr="00A853B1">
        <w:rPr>
          <w:rFonts w:ascii="Times New Roman" w:hAnsi="Times New Roman" w:cs="Times New Roman"/>
          <w:sz w:val="32"/>
          <w:szCs w:val="32"/>
        </w:rPr>
        <w:t> </w:t>
      </w:r>
    </w:p>
    <w:p w:rsidR="00AB6F80" w:rsidRPr="00A853B1" w:rsidRDefault="00AB6F80" w:rsidP="00AB6F80">
      <w:pPr>
        <w:widowControl w:val="0"/>
        <w:autoSpaceDE w:val="0"/>
        <w:autoSpaceDN w:val="0"/>
        <w:adjustRightInd w:val="0"/>
        <w:jc w:val="center"/>
        <w:rPr>
          <w:rFonts w:ascii="Calibri" w:hAnsi="Calibri" w:cs="Calibri"/>
          <w:sz w:val="30"/>
          <w:szCs w:val="30"/>
        </w:rPr>
      </w:pPr>
      <w:r w:rsidRPr="00A853B1">
        <w:rPr>
          <w:rFonts w:ascii="Times New Roman" w:hAnsi="Times New Roman" w:cs="Times New Roman"/>
          <w:sz w:val="32"/>
          <w:szCs w:val="32"/>
        </w:rPr>
        <w:t> </w:t>
      </w:r>
    </w:p>
    <w:p w:rsidR="00AB6F80" w:rsidRPr="00A853B1" w:rsidRDefault="00AB6F80" w:rsidP="00AB6F80">
      <w:pPr>
        <w:widowControl w:val="0"/>
        <w:autoSpaceDE w:val="0"/>
        <w:autoSpaceDN w:val="0"/>
        <w:adjustRightInd w:val="0"/>
        <w:jc w:val="center"/>
        <w:rPr>
          <w:rFonts w:ascii="Calibri" w:hAnsi="Calibri" w:cs="Calibri"/>
          <w:sz w:val="30"/>
          <w:szCs w:val="30"/>
        </w:rPr>
      </w:pPr>
      <w:r w:rsidRPr="00A853B1">
        <w:rPr>
          <w:rFonts w:ascii="Times New Roman" w:hAnsi="Times New Roman" w:cs="Times New Roman"/>
          <w:sz w:val="32"/>
          <w:szCs w:val="32"/>
        </w:rPr>
        <w:t>_______________________________                           ________________________</w:t>
      </w:r>
    </w:p>
    <w:p w:rsidR="00AB6F80" w:rsidRPr="00A853B1" w:rsidRDefault="00AB6F80" w:rsidP="00AB6F80">
      <w:pPr>
        <w:widowControl w:val="0"/>
        <w:autoSpaceDE w:val="0"/>
        <w:autoSpaceDN w:val="0"/>
        <w:adjustRightInd w:val="0"/>
        <w:jc w:val="center"/>
        <w:rPr>
          <w:rFonts w:ascii="Calibri" w:hAnsi="Calibri" w:cs="Calibri"/>
          <w:sz w:val="30"/>
          <w:szCs w:val="30"/>
        </w:rPr>
      </w:pPr>
      <w:r w:rsidRPr="00A853B1">
        <w:rPr>
          <w:rFonts w:ascii="Times New Roman" w:hAnsi="Times New Roman" w:cs="Times New Roman"/>
          <w:sz w:val="32"/>
          <w:szCs w:val="32"/>
        </w:rPr>
        <w:t>LUIS E. FRANCESCHI GUTIÉRREZ                           JUAN RAFAEL PERDOMO</w:t>
      </w:r>
    </w:p>
    <w:p w:rsidR="00AB6F80" w:rsidRPr="00A853B1" w:rsidRDefault="00AB6F80" w:rsidP="00AB6F80">
      <w:pPr>
        <w:widowControl w:val="0"/>
        <w:autoSpaceDE w:val="0"/>
        <w:autoSpaceDN w:val="0"/>
        <w:adjustRightInd w:val="0"/>
        <w:jc w:val="center"/>
        <w:rPr>
          <w:rFonts w:ascii="Calibri" w:hAnsi="Calibri" w:cs="Calibri"/>
          <w:sz w:val="30"/>
          <w:szCs w:val="30"/>
        </w:rPr>
      </w:pPr>
      <w:r w:rsidRPr="00A853B1">
        <w:rPr>
          <w:rFonts w:ascii="Times New Roman" w:hAnsi="Times New Roman" w:cs="Times New Roman"/>
          <w:sz w:val="32"/>
          <w:szCs w:val="32"/>
        </w:rPr>
        <w:t> </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A853B1">
        <w:rPr>
          <w:rFonts w:ascii="Times New Roman" w:hAnsi="Times New Roman" w:cs="Times New Roman"/>
          <w:sz w:val="32"/>
          <w:szCs w:val="32"/>
        </w:rPr>
        <w:t>Magistrado,                                                                                        </w:t>
      </w:r>
      <w:r w:rsidRPr="00A853B1">
        <w:rPr>
          <w:rFonts w:ascii="Times New Roman" w:hAnsi="Times New Roman" w:cs="Times New Roman"/>
          <w:sz w:val="32"/>
          <w:szCs w:val="32"/>
        </w:rPr>
        <w:lastRenderedPageBreak/>
        <w:t>          Magistrada,</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 </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 </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_______________________________       __________________________________</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ALFONSO VALBUENA CORDERO        CARMEN ELVIGIA PORRAS DE ROA</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 </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El Secretario,</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 </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 </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____________________________</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MARCOS ENRIQUE PAREDES</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 </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 </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Exp. Nº AA60-S-2011-000207</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Nota: Publicada en su fecha a</w:t>
      </w:r>
    </w:p>
    <w:p w:rsidR="00AB6F80" w:rsidRPr="00DD63A4" w:rsidRDefault="00AB6F80" w:rsidP="00AB6F80">
      <w:pPr>
        <w:widowControl w:val="0"/>
        <w:autoSpaceDE w:val="0"/>
        <w:autoSpaceDN w:val="0"/>
        <w:adjustRightInd w:val="0"/>
        <w:ind w:firstLine="1500"/>
        <w:jc w:val="center"/>
        <w:rPr>
          <w:rFonts w:ascii="Calibri" w:hAnsi="Calibri" w:cs="Calibri"/>
          <w:sz w:val="30"/>
          <w:szCs w:val="30"/>
        </w:rPr>
      </w:pPr>
      <w:r w:rsidRPr="00DD63A4">
        <w:rPr>
          <w:rFonts w:ascii="Times New Roman" w:hAnsi="Times New Roman" w:cs="Times New Roman"/>
          <w:sz w:val="32"/>
          <w:szCs w:val="32"/>
        </w:rPr>
        <w:t> </w:t>
      </w:r>
    </w:p>
    <w:p w:rsidR="00AB6F80" w:rsidRPr="00DD63A4" w:rsidRDefault="00AB6F80" w:rsidP="00AB6F80">
      <w:pPr>
        <w:widowControl w:val="0"/>
        <w:autoSpaceDE w:val="0"/>
        <w:autoSpaceDN w:val="0"/>
        <w:adjustRightInd w:val="0"/>
        <w:ind w:firstLine="1500"/>
        <w:jc w:val="center"/>
        <w:rPr>
          <w:rFonts w:ascii="Calibri" w:hAnsi="Calibri" w:cs="Calibri"/>
          <w:sz w:val="30"/>
          <w:szCs w:val="30"/>
        </w:rPr>
      </w:pPr>
      <w:r w:rsidRPr="00DD63A4">
        <w:rPr>
          <w:rFonts w:ascii="Times New Roman" w:hAnsi="Times New Roman" w:cs="Times New Roman"/>
          <w:sz w:val="32"/>
          <w:szCs w:val="32"/>
        </w:rPr>
        <w:t> </w:t>
      </w:r>
    </w:p>
    <w:p w:rsidR="00AB6F80" w:rsidRPr="00DD63A4" w:rsidRDefault="00AB6F80" w:rsidP="00AB6F80">
      <w:pPr>
        <w:widowControl w:val="0"/>
        <w:autoSpaceDE w:val="0"/>
        <w:autoSpaceDN w:val="0"/>
        <w:adjustRightInd w:val="0"/>
        <w:ind w:firstLine="1500"/>
        <w:jc w:val="center"/>
        <w:rPr>
          <w:rFonts w:ascii="Calibri" w:hAnsi="Calibri" w:cs="Calibri"/>
          <w:sz w:val="30"/>
          <w:szCs w:val="30"/>
        </w:rPr>
      </w:pPr>
      <w:r w:rsidRPr="00DD63A4">
        <w:rPr>
          <w:rFonts w:ascii="Times New Roman" w:hAnsi="Times New Roman" w:cs="Times New Roman"/>
          <w:sz w:val="32"/>
          <w:szCs w:val="32"/>
        </w:rPr>
        <w:t> </w:t>
      </w:r>
    </w:p>
    <w:p w:rsidR="00AB6F80" w:rsidRPr="00DD63A4" w:rsidRDefault="00AB6F80" w:rsidP="00AB6F80">
      <w:pPr>
        <w:widowControl w:val="0"/>
        <w:autoSpaceDE w:val="0"/>
        <w:autoSpaceDN w:val="0"/>
        <w:adjustRightInd w:val="0"/>
        <w:jc w:val="center"/>
        <w:rPr>
          <w:rFonts w:ascii="Calibri" w:hAnsi="Calibri" w:cs="Calibri"/>
          <w:sz w:val="30"/>
          <w:szCs w:val="30"/>
        </w:rPr>
      </w:pPr>
      <w:r w:rsidRPr="00DD63A4">
        <w:rPr>
          <w:rFonts w:ascii="Times New Roman" w:hAnsi="Times New Roman" w:cs="Times New Roman"/>
          <w:sz w:val="32"/>
          <w:szCs w:val="32"/>
        </w:rPr>
        <w:t>El Secretario,</w:t>
      </w:r>
    </w:p>
    <w:p w:rsidR="00AB6F80" w:rsidRPr="00DD63A4" w:rsidRDefault="00AB6F80" w:rsidP="00AB6F80">
      <w:r w:rsidRPr="00DD63A4">
        <w:rPr>
          <w:rFonts w:ascii="Calibri" w:hAnsi="Calibri" w:cs="Calibri"/>
          <w:sz w:val="30"/>
          <w:szCs w:val="30"/>
        </w:rPr>
        <w:t> </w:t>
      </w:r>
    </w:p>
    <w:sectPr w:rsidR="00AB6F80" w:rsidRPr="00DD63A4"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80"/>
    <w:rsid w:val="000802CB"/>
    <w:rsid w:val="00A853B1"/>
    <w:rsid w:val="00AB6F80"/>
    <w:rsid w:val="00DD63A4"/>
    <w:rsid w:val="00FA63F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F2C0D38-7313-4767-AFB3-279B4A60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6F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B6F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_top"/><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hyperlink" Target="#AAA"/><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1261</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LEONARDO VERA</cp:lastModifiedBy>
  <cp:revision>3</cp:revision>
  <dcterms:created xsi:type="dcterms:W3CDTF">2013-08-02T05:14:00Z</dcterms:created>
  <dcterms:modified xsi:type="dcterms:W3CDTF">2013-09-25T18:53:00Z</dcterms:modified>
</cp:coreProperties>
</file>