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B99" w:rsidRPr="00757B99" w:rsidRDefault="00757B99" w:rsidP="00757B99">
      <w:pPr>
        <w:spacing w:before="100" w:beforeAutospacing="1" w:after="100" w:afterAutospacing="1" w:line="240" w:lineRule="auto"/>
        <w:jc w:val="both"/>
        <w:outlineLvl w:val="2"/>
        <w:rPr>
          <w:rFonts w:ascii="Arial" w:eastAsia="Times New Roman" w:hAnsi="Arial" w:cs="Arial"/>
          <w:b/>
          <w:bCs/>
          <w:sz w:val="27"/>
          <w:szCs w:val="27"/>
          <w:lang w:eastAsia="es-VE"/>
        </w:rPr>
      </w:pPr>
      <w:r w:rsidRPr="00757B99">
        <w:rPr>
          <w:rFonts w:ascii="Arial" w:eastAsia="Times New Roman" w:hAnsi="Arial" w:cs="Arial"/>
          <w:b/>
          <w:bCs/>
          <w:sz w:val="27"/>
          <w:szCs w:val="27"/>
          <w:lang w:eastAsia="es-VE"/>
        </w:rPr>
        <w:t xml:space="preserve">R62 Recomendación sobre los trabajadores migrantes (colaboración entre Estados), 1939 </w:t>
      </w:r>
    </w:p>
    <w:p w:rsidR="00757B99" w:rsidRPr="00757B99" w:rsidRDefault="00757B99" w:rsidP="00757B99">
      <w:pPr>
        <w:spacing w:after="0" w:line="240" w:lineRule="auto"/>
        <w:rPr>
          <w:rFonts w:ascii="Arial" w:eastAsia="Times New Roman" w:hAnsi="Arial" w:cs="Arial"/>
          <w:sz w:val="24"/>
          <w:szCs w:val="24"/>
          <w:lang w:eastAsia="es-VE"/>
        </w:rPr>
      </w:pPr>
      <w:r w:rsidRPr="00757B99">
        <w:rPr>
          <w:rFonts w:ascii="Arial" w:eastAsia="Times New Roman" w:hAnsi="Arial" w:cs="Arial"/>
          <w:sz w:val="24"/>
          <w:szCs w:val="24"/>
          <w:lang w:eastAsia="es-VE"/>
        </w:rPr>
        <w:t xml:space="preserve">Recomendación sobre la colaboración entre los Estados en materia de reclutamiento, colocación y condiciones de trabajo de los trabajadores migrantes </w:t>
      </w:r>
      <w:r w:rsidRPr="00757B99">
        <w:rPr>
          <w:rFonts w:ascii="Arial" w:eastAsia="Times New Roman" w:hAnsi="Arial" w:cs="Arial"/>
          <w:sz w:val="24"/>
          <w:szCs w:val="24"/>
          <w:lang w:eastAsia="es-VE"/>
        </w:rPr>
        <w:br/>
        <w:t>RECOMENDACION</w:t>
      </w:r>
      <w:proofErr w:type="gramStart"/>
      <w:r w:rsidRPr="00757B99">
        <w:rPr>
          <w:rFonts w:ascii="Arial" w:eastAsia="Times New Roman" w:hAnsi="Arial" w:cs="Arial"/>
          <w:sz w:val="24"/>
          <w:szCs w:val="24"/>
          <w:lang w:eastAsia="es-VE"/>
        </w:rPr>
        <w:t>:R062</w:t>
      </w:r>
      <w:proofErr w:type="gramEnd"/>
      <w:r w:rsidRPr="00757B99">
        <w:rPr>
          <w:rFonts w:ascii="Arial" w:eastAsia="Times New Roman" w:hAnsi="Arial" w:cs="Arial"/>
          <w:sz w:val="24"/>
          <w:szCs w:val="24"/>
          <w:lang w:eastAsia="es-VE"/>
        </w:rPr>
        <w:t xml:space="preserve"> </w:t>
      </w:r>
      <w:r w:rsidRPr="00757B99">
        <w:rPr>
          <w:rFonts w:ascii="Arial" w:eastAsia="Times New Roman" w:hAnsi="Arial" w:cs="Arial"/>
          <w:sz w:val="24"/>
          <w:szCs w:val="24"/>
          <w:lang w:eastAsia="es-VE"/>
        </w:rPr>
        <w:br/>
        <w:t xml:space="preserve">Lugar: Ginebra </w:t>
      </w:r>
      <w:r w:rsidRPr="00757B99">
        <w:rPr>
          <w:rFonts w:ascii="Arial" w:eastAsia="Times New Roman" w:hAnsi="Arial" w:cs="Arial"/>
          <w:sz w:val="24"/>
          <w:szCs w:val="24"/>
          <w:lang w:eastAsia="es-VE"/>
        </w:rPr>
        <w:br/>
        <w:t xml:space="preserve">Sesión de la Conferencia:25 </w:t>
      </w:r>
      <w:r w:rsidRPr="00757B99">
        <w:rPr>
          <w:rFonts w:ascii="Arial" w:eastAsia="Times New Roman" w:hAnsi="Arial" w:cs="Arial"/>
          <w:sz w:val="24"/>
          <w:szCs w:val="24"/>
          <w:lang w:eastAsia="es-VE"/>
        </w:rPr>
        <w:br/>
        <w:t xml:space="preserve">Fecha de adopción:28:06:1939 </w:t>
      </w:r>
      <w:r w:rsidRPr="00757B99">
        <w:rPr>
          <w:rFonts w:ascii="Arial" w:eastAsia="Times New Roman" w:hAnsi="Arial" w:cs="Arial"/>
          <w:sz w:val="24"/>
          <w:szCs w:val="24"/>
          <w:lang w:eastAsia="es-VE"/>
        </w:rPr>
        <w:br/>
        <w:t xml:space="preserve">Sujeto: </w:t>
      </w:r>
      <w:r w:rsidRPr="00757B99">
        <w:rPr>
          <w:rFonts w:ascii="Arial" w:eastAsia="Times New Roman" w:hAnsi="Arial" w:cs="Arial"/>
          <w:b/>
          <w:bCs/>
          <w:sz w:val="24"/>
          <w:szCs w:val="24"/>
          <w:lang w:eastAsia="es-VE"/>
        </w:rPr>
        <w:t>Trabajadores migrantes</w:t>
      </w:r>
      <w:r w:rsidRPr="00757B99">
        <w:rPr>
          <w:rFonts w:ascii="Arial" w:eastAsia="Times New Roman" w:hAnsi="Arial" w:cs="Arial"/>
          <w:sz w:val="24"/>
          <w:szCs w:val="24"/>
          <w:lang w:eastAsia="es-VE"/>
        </w:rPr>
        <w:t xml:space="preserve"> </w:t>
      </w:r>
      <w:r w:rsidRPr="00757B99">
        <w:rPr>
          <w:rFonts w:ascii="Arial" w:eastAsia="Times New Roman" w:hAnsi="Arial" w:cs="Arial"/>
          <w:sz w:val="24"/>
          <w:szCs w:val="24"/>
          <w:lang w:eastAsia="es-VE"/>
        </w:rPr>
        <w:br/>
        <w:t xml:space="preserve">Estatus: Recomendación reemplazada </w:t>
      </w:r>
    </w:p>
    <w:p w:rsidR="00757B99" w:rsidRPr="00757B99" w:rsidRDefault="00757B99" w:rsidP="00757B99">
      <w:pPr>
        <w:spacing w:before="100" w:beforeAutospacing="1" w:after="100" w:afterAutospacing="1" w:line="240" w:lineRule="auto"/>
        <w:jc w:val="both"/>
        <w:rPr>
          <w:rFonts w:ascii="Arial" w:eastAsia="Times New Roman" w:hAnsi="Arial" w:cs="Arial"/>
          <w:sz w:val="24"/>
          <w:szCs w:val="24"/>
          <w:lang w:eastAsia="es-VE"/>
        </w:rPr>
      </w:pPr>
      <w:r w:rsidRPr="00757B99">
        <w:rPr>
          <w:rFonts w:ascii="Arial" w:eastAsia="Times New Roman" w:hAnsi="Arial" w:cs="Arial"/>
          <w:sz w:val="24"/>
          <w:szCs w:val="24"/>
          <w:lang w:eastAsia="es-VE"/>
        </w:rPr>
        <w:t xml:space="preserve">La Conferencia General de la Organización Internacional del Trabajo: </w:t>
      </w:r>
    </w:p>
    <w:p w:rsidR="00757B99" w:rsidRPr="00757B99" w:rsidRDefault="00757B99" w:rsidP="00757B99">
      <w:pPr>
        <w:spacing w:before="100" w:beforeAutospacing="1" w:after="100" w:afterAutospacing="1" w:line="240" w:lineRule="auto"/>
        <w:jc w:val="both"/>
        <w:rPr>
          <w:rFonts w:ascii="Arial" w:eastAsia="Times New Roman" w:hAnsi="Arial" w:cs="Arial"/>
          <w:sz w:val="24"/>
          <w:szCs w:val="24"/>
          <w:lang w:eastAsia="es-VE"/>
        </w:rPr>
      </w:pPr>
      <w:r w:rsidRPr="00757B99">
        <w:rPr>
          <w:rFonts w:ascii="Arial" w:eastAsia="Times New Roman" w:hAnsi="Arial" w:cs="Arial"/>
          <w:sz w:val="24"/>
          <w:szCs w:val="24"/>
          <w:lang w:eastAsia="es-VE"/>
        </w:rPr>
        <w:t xml:space="preserve">Convocada en Ginebra por el Consejo de Administración de la Oficina Internacional del Trabajo, y congregada en dicha ciudad el 8 junio 1939 en su vigésima quinta reunión; </w:t>
      </w:r>
    </w:p>
    <w:p w:rsidR="00757B99" w:rsidRPr="00757B99" w:rsidRDefault="00757B99" w:rsidP="00757B99">
      <w:pPr>
        <w:spacing w:before="100" w:beforeAutospacing="1" w:after="100" w:afterAutospacing="1" w:line="240" w:lineRule="auto"/>
        <w:jc w:val="both"/>
        <w:rPr>
          <w:rFonts w:ascii="Arial" w:eastAsia="Times New Roman" w:hAnsi="Arial" w:cs="Arial"/>
          <w:sz w:val="24"/>
          <w:szCs w:val="24"/>
          <w:lang w:eastAsia="es-VE"/>
        </w:rPr>
      </w:pPr>
      <w:r w:rsidRPr="00757B99">
        <w:rPr>
          <w:rFonts w:ascii="Arial" w:eastAsia="Times New Roman" w:hAnsi="Arial" w:cs="Arial"/>
          <w:sz w:val="24"/>
          <w:szCs w:val="24"/>
          <w:lang w:eastAsia="es-VE"/>
        </w:rPr>
        <w:t xml:space="preserve">Después de haber decidido adoptar diversas proposiciones relativas a la colaboración entre los Estados en materia de reclutamiento, colocación y condiciones de trabajo de los trabajadores migrantes, cuestión que está comprendida en el tercer punto del orden del día de la reunión, y </w:t>
      </w:r>
    </w:p>
    <w:p w:rsidR="00757B99" w:rsidRPr="00757B99" w:rsidRDefault="00757B99" w:rsidP="00757B99">
      <w:pPr>
        <w:spacing w:before="100" w:beforeAutospacing="1" w:after="100" w:afterAutospacing="1" w:line="240" w:lineRule="auto"/>
        <w:jc w:val="both"/>
        <w:rPr>
          <w:rFonts w:ascii="Arial" w:eastAsia="Times New Roman" w:hAnsi="Arial" w:cs="Arial"/>
          <w:sz w:val="24"/>
          <w:szCs w:val="24"/>
          <w:lang w:eastAsia="es-VE"/>
        </w:rPr>
      </w:pPr>
      <w:r w:rsidRPr="00757B99">
        <w:rPr>
          <w:rFonts w:ascii="Arial" w:eastAsia="Times New Roman" w:hAnsi="Arial" w:cs="Arial"/>
          <w:sz w:val="24"/>
          <w:szCs w:val="24"/>
          <w:lang w:eastAsia="es-VE"/>
        </w:rPr>
        <w:t xml:space="preserve">Después de haber decidido que dichas proposiciones revistan la forma de una recomendación, </w:t>
      </w:r>
    </w:p>
    <w:p w:rsidR="00757B99" w:rsidRPr="00757B99" w:rsidRDefault="00757B99" w:rsidP="00757B99">
      <w:pPr>
        <w:spacing w:before="100" w:beforeAutospacing="1" w:after="100" w:afterAutospacing="1" w:line="240" w:lineRule="auto"/>
        <w:jc w:val="both"/>
        <w:rPr>
          <w:rFonts w:ascii="Arial" w:eastAsia="Times New Roman" w:hAnsi="Arial" w:cs="Arial"/>
          <w:sz w:val="24"/>
          <w:szCs w:val="24"/>
          <w:lang w:eastAsia="es-VE"/>
        </w:rPr>
      </w:pPr>
      <w:proofErr w:type="gramStart"/>
      <w:r w:rsidRPr="00757B99">
        <w:rPr>
          <w:rFonts w:ascii="Arial" w:eastAsia="Times New Roman" w:hAnsi="Arial" w:cs="Arial"/>
          <w:sz w:val="24"/>
          <w:szCs w:val="24"/>
          <w:lang w:eastAsia="es-VE"/>
        </w:rPr>
        <w:t>adopta</w:t>
      </w:r>
      <w:proofErr w:type="gramEnd"/>
      <w:r w:rsidRPr="00757B99">
        <w:rPr>
          <w:rFonts w:ascii="Arial" w:eastAsia="Times New Roman" w:hAnsi="Arial" w:cs="Arial"/>
          <w:sz w:val="24"/>
          <w:szCs w:val="24"/>
          <w:lang w:eastAsia="es-VE"/>
        </w:rPr>
        <w:t xml:space="preserve">, con fecha veintiocho de junio de mil novecientos treinta y nueve, la siguiente Recomendación, que podrá ser citada como la Recomendación sobre los trabajadores migrantes (colaboración entre Estados), 1939: </w:t>
      </w:r>
    </w:p>
    <w:p w:rsidR="00757B99" w:rsidRPr="00757B99" w:rsidRDefault="00757B99" w:rsidP="00757B99">
      <w:pPr>
        <w:spacing w:before="100" w:beforeAutospacing="1" w:after="100" w:afterAutospacing="1" w:line="240" w:lineRule="auto"/>
        <w:jc w:val="both"/>
        <w:rPr>
          <w:rFonts w:ascii="Arial" w:eastAsia="Times New Roman" w:hAnsi="Arial" w:cs="Arial"/>
          <w:sz w:val="24"/>
          <w:szCs w:val="24"/>
          <w:lang w:eastAsia="es-VE"/>
        </w:rPr>
      </w:pPr>
      <w:r w:rsidRPr="00757B99">
        <w:rPr>
          <w:rFonts w:ascii="Arial" w:eastAsia="Times New Roman" w:hAnsi="Arial" w:cs="Arial"/>
          <w:sz w:val="24"/>
          <w:szCs w:val="24"/>
          <w:lang w:eastAsia="es-VE"/>
        </w:rPr>
        <w:t xml:space="preserve">La Conferencia: </w:t>
      </w:r>
    </w:p>
    <w:p w:rsidR="00757B99" w:rsidRPr="00757B99" w:rsidRDefault="00757B99" w:rsidP="00757B99">
      <w:pPr>
        <w:spacing w:before="100" w:beforeAutospacing="1" w:after="100" w:afterAutospacing="1" w:line="240" w:lineRule="auto"/>
        <w:jc w:val="both"/>
        <w:rPr>
          <w:rFonts w:ascii="Arial" w:eastAsia="Times New Roman" w:hAnsi="Arial" w:cs="Arial"/>
          <w:sz w:val="24"/>
          <w:szCs w:val="24"/>
          <w:lang w:eastAsia="es-VE"/>
        </w:rPr>
      </w:pPr>
      <w:r w:rsidRPr="00757B99">
        <w:rPr>
          <w:rFonts w:ascii="Arial" w:eastAsia="Times New Roman" w:hAnsi="Arial" w:cs="Arial"/>
          <w:sz w:val="24"/>
          <w:szCs w:val="24"/>
          <w:lang w:eastAsia="es-VE"/>
        </w:rPr>
        <w:t xml:space="preserve">Después de haber adoptado el Convenio sobre los trabajadores migrantes, 1939, y la Recomendación sobre los trabajadores migrantes, 1939, </w:t>
      </w:r>
    </w:p>
    <w:p w:rsidR="00757B99" w:rsidRPr="00757B99" w:rsidRDefault="00757B99" w:rsidP="00757B99">
      <w:pPr>
        <w:spacing w:before="100" w:beforeAutospacing="1" w:after="100" w:afterAutospacing="1" w:line="240" w:lineRule="auto"/>
        <w:jc w:val="both"/>
        <w:rPr>
          <w:rFonts w:ascii="Arial" w:eastAsia="Times New Roman" w:hAnsi="Arial" w:cs="Arial"/>
          <w:sz w:val="24"/>
          <w:szCs w:val="24"/>
          <w:lang w:eastAsia="es-VE"/>
        </w:rPr>
      </w:pPr>
      <w:r w:rsidRPr="00757B99">
        <w:rPr>
          <w:rFonts w:ascii="Arial" w:eastAsia="Times New Roman" w:hAnsi="Arial" w:cs="Arial"/>
          <w:sz w:val="24"/>
          <w:szCs w:val="24"/>
          <w:lang w:eastAsia="es-VE"/>
        </w:rPr>
        <w:t xml:space="preserve">Recomienda que: </w:t>
      </w:r>
    </w:p>
    <w:p w:rsidR="00757B99" w:rsidRPr="00757B99" w:rsidRDefault="00757B99" w:rsidP="00757B99">
      <w:pPr>
        <w:spacing w:before="100" w:beforeAutospacing="1" w:after="100" w:afterAutospacing="1" w:line="240" w:lineRule="auto"/>
        <w:jc w:val="both"/>
        <w:rPr>
          <w:rFonts w:ascii="Arial" w:eastAsia="Times New Roman" w:hAnsi="Arial" w:cs="Arial"/>
          <w:sz w:val="24"/>
          <w:szCs w:val="24"/>
          <w:lang w:eastAsia="es-VE"/>
        </w:rPr>
      </w:pPr>
      <w:r w:rsidRPr="00757B99">
        <w:rPr>
          <w:rFonts w:ascii="Arial" w:eastAsia="Times New Roman" w:hAnsi="Arial" w:cs="Arial"/>
          <w:sz w:val="24"/>
          <w:szCs w:val="24"/>
          <w:lang w:eastAsia="es-VE"/>
        </w:rPr>
        <w:t xml:space="preserve">1. Los Miembros entre los cuales los movimientos migratorios revistan cierta importancia o un carácter colectivo deberían completar las medidas tomadas para la aplicación de las disposiciones del Convenio y de la Recomendación sobre los trabajadores migrantes, 1939, con acuerdos bilaterales o plurilaterales, que podrían reglamentar eficazmente según las circunstancias, las cuestiones siguientes: </w:t>
      </w:r>
    </w:p>
    <w:p w:rsidR="00757B99" w:rsidRPr="00757B99" w:rsidRDefault="00757B99" w:rsidP="00757B99">
      <w:pPr>
        <w:spacing w:before="100" w:beforeAutospacing="1" w:after="100" w:afterAutospacing="1" w:line="240" w:lineRule="auto"/>
        <w:jc w:val="both"/>
        <w:rPr>
          <w:rFonts w:ascii="Arial" w:eastAsia="Times New Roman" w:hAnsi="Arial" w:cs="Arial"/>
          <w:sz w:val="24"/>
          <w:szCs w:val="24"/>
          <w:lang w:eastAsia="es-VE"/>
        </w:rPr>
      </w:pPr>
      <w:r w:rsidRPr="00757B99">
        <w:rPr>
          <w:rFonts w:ascii="Arial" w:eastAsia="Times New Roman" w:hAnsi="Arial" w:cs="Arial"/>
          <w:sz w:val="24"/>
          <w:szCs w:val="24"/>
          <w:lang w:eastAsia="es-VE"/>
        </w:rPr>
        <w:lastRenderedPageBreak/>
        <w:t xml:space="preserve">a) la organización de la información para los trabajadores migrantes y el intercambio de informaciones entre los servicios gubernamentales competentes; </w:t>
      </w:r>
    </w:p>
    <w:p w:rsidR="00757B99" w:rsidRPr="00757B99" w:rsidRDefault="00757B99" w:rsidP="00757B99">
      <w:pPr>
        <w:spacing w:before="100" w:beforeAutospacing="1" w:after="100" w:afterAutospacing="1" w:line="240" w:lineRule="auto"/>
        <w:jc w:val="both"/>
        <w:rPr>
          <w:rFonts w:ascii="Arial" w:eastAsia="Times New Roman" w:hAnsi="Arial" w:cs="Arial"/>
          <w:sz w:val="24"/>
          <w:szCs w:val="24"/>
          <w:lang w:eastAsia="es-VE"/>
        </w:rPr>
      </w:pPr>
      <w:r w:rsidRPr="00757B99">
        <w:rPr>
          <w:rFonts w:ascii="Arial" w:eastAsia="Times New Roman" w:hAnsi="Arial" w:cs="Arial"/>
          <w:sz w:val="24"/>
          <w:szCs w:val="24"/>
          <w:lang w:eastAsia="es-VE"/>
        </w:rPr>
        <w:t xml:space="preserve">b) la represión de la propaganda ilegal y de la propaganda que pueda inducir en error; </w:t>
      </w:r>
    </w:p>
    <w:p w:rsidR="00757B99" w:rsidRPr="00757B99" w:rsidRDefault="00757B99" w:rsidP="00757B99">
      <w:pPr>
        <w:spacing w:before="100" w:beforeAutospacing="1" w:after="100" w:afterAutospacing="1" w:line="240" w:lineRule="auto"/>
        <w:jc w:val="both"/>
        <w:rPr>
          <w:rFonts w:ascii="Arial" w:eastAsia="Times New Roman" w:hAnsi="Arial" w:cs="Arial"/>
          <w:sz w:val="24"/>
          <w:szCs w:val="24"/>
          <w:lang w:eastAsia="es-VE"/>
        </w:rPr>
      </w:pPr>
      <w:r w:rsidRPr="00757B99">
        <w:rPr>
          <w:rFonts w:ascii="Arial" w:eastAsia="Times New Roman" w:hAnsi="Arial" w:cs="Arial"/>
          <w:sz w:val="24"/>
          <w:szCs w:val="24"/>
          <w:lang w:eastAsia="es-VE"/>
        </w:rPr>
        <w:t xml:space="preserve">c) la expedición de los certificados o documentos de identidad que necesiten los trabajadores migrantes, y el reconocimiento en el territorio de cada uno de los países contratantes de la validez de dichos documentos y de los contratos de trabajo redactados o celebrados en uno de estos países; </w:t>
      </w:r>
    </w:p>
    <w:p w:rsidR="00757B99" w:rsidRPr="00757B99" w:rsidRDefault="00757B99" w:rsidP="00757B99">
      <w:pPr>
        <w:spacing w:before="100" w:beforeAutospacing="1" w:after="100" w:afterAutospacing="1" w:line="240" w:lineRule="auto"/>
        <w:jc w:val="both"/>
        <w:rPr>
          <w:rFonts w:ascii="Arial" w:eastAsia="Times New Roman" w:hAnsi="Arial" w:cs="Arial"/>
          <w:sz w:val="24"/>
          <w:szCs w:val="24"/>
          <w:lang w:eastAsia="es-VE"/>
        </w:rPr>
      </w:pPr>
      <w:r w:rsidRPr="00757B99">
        <w:rPr>
          <w:rFonts w:ascii="Arial" w:eastAsia="Times New Roman" w:hAnsi="Arial" w:cs="Arial"/>
          <w:sz w:val="24"/>
          <w:szCs w:val="24"/>
          <w:lang w:eastAsia="es-VE"/>
        </w:rPr>
        <w:t xml:space="preserve">d) los métodos de reclutamiento, introducción y colocación de trabajadores migrantes; </w:t>
      </w:r>
    </w:p>
    <w:p w:rsidR="00757B99" w:rsidRPr="00757B99" w:rsidRDefault="00757B99" w:rsidP="00757B99">
      <w:pPr>
        <w:spacing w:before="100" w:beforeAutospacing="1" w:after="100" w:afterAutospacing="1" w:line="240" w:lineRule="auto"/>
        <w:jc w:val="both"/>
        <w:rPr>
          <w:rFonts w:ascii="Arial" w:eastAsia="Times New Roman" w:hAnsi="Arial" w:cs="Arial"/>
          <w:sz w:val="24"/>
          <w:szCs w:val="24"/>
          <w:lang w:eastAsia="es-VE"/>
        </w:rPr>
      </w:pPr>
      <w:r w:rsidRPr="00757B99">
        <w:rPr>
          <w:rFonts w:ascii="Arial" w:eastAsia="Times New Roman" w:hAnsi="Arial" w:cs="Arial"/>
          <w:sz w:val="24"/>
          <w:szCs w:val="24"/>
          <w:lang w:eastAsia="es-VE"/>
        </w:rPr>
        <w:t xml:space="preserve">e) los medios para evitar que el trabajador migrante se separe o abandone a su familia y para facilitar que la familia se reúna o que el trabajador cumpla cualquier obligación legal que pueda tener con los miembros de su familia en el país de origen; </w:t>
      </w:r>
    </w:p>
    <w:p w:rsidR="00757B99" w:rsidRPr="00757B99" w:rsidRDefault="00757B99" w:rsidP="00757B99">
      <w:pPr>
        <w:spacing w:before="100" w:beforeAutospacing="1" w:after="100" w:afterAutospacing="1" w:line="240" w:lineRule="auto"/>
        <w:jc w:val="both"/>
        <w:rPr>
          <w:rFonts w:ascii="Arial" w:eastAsia="Times New Roman" w:hAnsi="Arial" w:cs="Arial"/>
          <w:sz w:val="24"/>
          <w:szCs w:val="24"/>
          <w:lang w:eastAsia="es-VE"/>
        </w:rPr>
      </w:pPr>
      <w:r w:rsidRPr="00757B99">
        <w:rPr>
          <w:rFonts w:ascii="Arial" w:eastAsia="Times New Roman" w:hAnsi="Arial" w:cs="Arial"/>
          <w:sz w:val="24"/>
          <w:szCs w:val="24"/>
          <w:lang w:eastAsia="es-VE"/>
        </w:rPr>
        <w:t xml:space="preserve">f) las medidas que puedan ser necesarias para permitir que los trabajadores migrantes retiren del país de emigración las sumas que necesiten y transfieran sus economías a su país de origen, así como la aplicación, a la transferencia de estas sumas y economías, del tipo de cambio más favorable; </w:t>
      </w:r>
    </w:p>
    <w:p w:rsidR="00757B99" w:rsidRPr="00757B99" w:rsidRDefault="00757B99" w:rsidP="00757B99">
      <w:pPr>
        <w:spacing w:before="100" w:beforeAutospacing="1" w:after="100" w:afterAutospacing="1" w:line="240" w:lineRule="auto"/>
        <w:jc w:val="both"/>
        <w:rPr>
          <w:rFonts w:ascii="Arial" w:eastAsia="Times New Roman" w:hAnsi="Arial" w:cs="Arial"/>
          <w:sz w:val="24"/>
          <w:szCs w:val="24"/>
          <w:lang w:eastAsia="es-VE"/>
        </w:rPr>
      </w:pPr>
      <w:r w:rsidRPr="00757B99">
        <w:rPr>
          <w:rFonts w:ascii="Arial" w:eastAsia="Times New Roman" w:hAnsi="Arial" w:cs="Arial"/>
          <w:sz w:val="24"/>
          <w:szCs w:val="24"/>
          <w:lang w:eastAsia="es-VE"/>
        </w:rPr>
        <w:t xml:space="preserve">g) la repatriación de los trabajadores migrantes y de sus familias, y la forma en que serán sufragados los gastos de repatriación; </w:t>
      </w:r>
    </w:p>
    <w:p w:rsidR="00757B99" w:rsidRPr="00757B99" w:rsidRDefault="00757B99" w:rsidP="00757B99">
      <w:pPr>
        <w:spacing w:before="100" w:beforeAutospacing="1" w:after="100" w:afterAutospacing="1" w:line="240" w:lineRule="auto"/>
        <w:jc w:val="both"/>
        <w:rPr>
          <w:rFonts w:ascii="Arial" w:eastAsia="Times New Roman" w:hAnsi="Arial" w:cs="Arial"/>
          <w:sz w:val="24"/>
          <w:szCs w:val="24"/>
          <w:lang w:eastAsia="es-VE"/>
        </w:rPr>
      </w:pPr>
      <w:r w:rsidRPr="00757B99">
        <w:rPr>
          <w:rFonts w:ascii="Arial" w:eastAsia="Times New Roman" w:hAnsi="Arial" w:cs="Arial"/>
          <w:sz w:val="24"/>
          <w:szCs w:val="24"/>
          <w:lang w:eastAsia="es-VE"/>
        </w:rPr>
        <w:t xml:space="preserve">h) las garantías con que los nacionales de uno de los Estados contratantes, residentes en otro Estado contratante, podrán ser reclutados para empresas situadas en territorios no metropolitanos, administrados por este último Estado; </w:t>
      </w:r>
    </w:p>
    <w:p w:rsidR="00757B99" w:rsidRPr="00757B99" w:rsidRDefault="00757B99" w:rsidP="00757B99">
      <w:pPr>
        <w:spacing w:before="100" w:beforeAutospacing="1" w:after="100" w:afterAutospacing="1" w:line="240" w:lineRule="auto"/>
        <w:jc w:val="both"/>
        <w:rPr>
          <w:rFonts w:ascii="Arial" w:eastAsia="Times New Roman" w:hAnsi="Arial" w:cs="Arial"/>
          <w:sz w:val="24"/>
          <w:szCs w:val="24"/>
          <w:lang w:eastAsia="es-VE"/>
        </w:rPr>
      </w:pPr>
      <w:r w:rsidRPr="00757B99">
        <w:rPr>
          <w:rFonts w:ascii="Arial" w:eastAsia="Times New Roman" w:hAnsi="Arial" w:cs="Arial"/>
          <w:sz w:val="24"/>
          <w:szCs w:val="24"/>
          <w:lang w:eastAsia="es-VE"/>
        </w:rPr>
        <w:t xml:space="preserve">i) la liquidación de los derechos de pensión de los trabajadores migrantes en virtud del seguro de vejez, invalidez y muerte, si la conservación de estos derechos no estuviere organizada ya entre los Estados interesados. </w:t>
      </w:r>
    </w:p>
    <w:p w:rsidR="00757B99" w:rsidRPr="00757B99" w:rsidRDefault="00757B99" w:rsidP="00757B99">
      <w:pPr>
        <w:spacing w:before="100" w:beforeAutospacing="1" w:after="100" w:afterAutospacing="1" w:line="240" w:lineRule="auto"/>
        <w:jc w:val="both"/>
        <w:rPr>
          <w:rFonts w:ascii="Arial" w:eastAsia="Times New Roman" w:hAnsi="Arial" w:cs="Arial"/>
          <w:sz w:val="24"/>
          <w:szCs w:val="24"/>
          <w:lang w:eastAsia="es-VE"/>
        </w:rPr>
      </w:pPr>
      <w:r w:rsidRPr="00757B99">
        <w:rPr>
          <w:rFonts w:ascii="Arial" w:eastAsia="Times New Roman" w:hAnsi="Arial" w:cs="Arial"/>
          <w:sz w:val="24"/>
          <w:szCs w:val="24"/>
          <w:lang w:eastAsia="es-VE"/>
        </w:rPr>
        <w:t xml:space="preserve">2. Independientemente de los acuerdos a que se refiere el párrafo anterior, o como complemento de los mismos, los Miembros deberían cooperar para lograr la solución práctica de las cuestiones que plantee la reglamentación del reclutamiento, colocación y condiciones de trabajo, utilizando especialmente, según las circunstancias, los métodos siguientes: </w:t>
      </w:r>
    </w:p>
    <w:p w:rsidR="00757B99" w:rsidRPr="00757B99" w:rsidRDefault="00757B99" w:rsidP="00757B99">
      <w:pPr>
        <w:spacing w:before="100" w:beforeAutospacing="1" w:after="100" w:afterAutospacing="1" w:line="240" w:lineRule="auto"/>
        <w:jc w:val="both"/>
        <w:rPr>
          <w:rFonts w:ascii="Arial" w:eastAsia="Times New Roman" w:hAnsi="Arial" w:cs="Arial"/>
          <w:sz w:val="24"/>
          <w:szCs w:val="24"/>
          <w:lang w:eastAsia="es-VE"/>
        </w:rPr>
      </w:pPr>
      <w:r w:rsidRPr="00757B99">
        <w:rPr>
          <w:rFonts w:ascii="Arial" w:eastAsia="Times New Roman" w:hAnsi="Arial" w:cs="Arial"/>
          <w:sz w:val="24"/>
          <w:szCs w:val="24"/>
          <w:lang w:eastAsia="es-VE"/>
        </w:rPr>
        <w:t xml:space="preserve">a) adopción de modelos de solicitudes y de contratos para el reclutamiento y la introducción de trabajadores migrantes; </w:t>
      </w:r>
    </w:p>
    <w:p w:rsidR="00757B99" w:rsidRPr="00757B99" w:rsidRDefault="00757B99" w:rsidP="00757B99">
      <w:pPr>
        <w:spacing w:before="100" w:beforeAutospacing="1" w:after="100" w:afterAutospacing="1" w:line="240" w:lineRule="auto"/>
        <w:jc w:val="both"/>
        <w:rPr>
          <w:rFonts w:ascii="Arial" w:eastAsia="Times New Roman" w:hAnsi="Arial" w:cs="Arial"/>
          <w:sz w:val="24"/>
          <w:szCs w:val="24"/>
          <w:lang w:eastAsia="es-VE"/>
        </w:rPr>
      </w:pPr>
      <w:r w:rsidRPr="00757B99">
        <w:rPr>
          <w:rFonts w:ascii="Arial" w:eastAsia="Times New Roman" w:hAnsi="Arial" w:cs="Arial"/>
          <w:sz w:val="24"/>
          <w:szCs w:val="24"/>
          <w:lang w:eastAsia="es-VE"/>
        </w:rPr>
        <w:lastRenderedPageBreak/>
        <w:t xml:space="preserve">b) determinación y reajuste de los contingentes de trabajadores de un país que podrán ser introducidos en el territorio del otro país durante un año, o una estación, y, si fuera necesario, su distribución por edad, sexo y profesión; </w:t>
      </w:r>
    </w:p>
    <w:p w:rsidR="00757B99" w:rsidRPr="00757B99" w:rsidRDefault="00757B99" w:rsidP="00757B99">
      <w:pPr>
        <w:spacing w:before="100" w:beforeAutospacing="1" w:after="100" w:afterAutospacing="1" w:line="240" w:lineRule="auto"/>
        <w:jc w:val="both"/>
        <w:rPr>
          <w:rFonts w:ascii="Arial" w:eastAsia="Times New Roman" w:hAnsi="Arial" w:cs="Arial"/>
          <w:sz w:val="24"/>
          <w:szCs w:val="24"/>
          <w:lang w:eastAsia="es-VE"/>
        </w:rPr>
      </w:pPr>
      <w:r w:rsidRPr="00757B99">
        <w:rPr>
          <w:rFonts w:ascii="Arial" w:eastAsia="Times New Roman" w:hAnsi="Arial" w:cs="Arial"/>
          <w:sz w:val="24"/>
          <w:szCs w:val="24"/>
          <w:lang w:eastAsia="es-VE"/>
        </w:rPr>
        <w:t xml:space="preserve">c) adopción de procedimientos de colaboración para el reclutamiento de los trabajadores migrantes y la protección de sus intereses; </w:t>
      </w:r>
    </w:p>
    <w:p w:rsidR="00757B99" w:rsidRPr="00757B99" w:rsidRDefault="00757B99" w:rsidP="00757B99">
      <w:pPr>
        <w:spacing w:before="100" w:beforeAutospacing="1" w:after="100" w:afterAutospacing="1" w:line="240" w:lineRule="auto"/>
        <w:jc w:val="both"/>
        <w:rPr>
          <w:rFonts w:ascii="Arial" w:eastAsia="Times New Roman" w:hAnsi="Arial" w:cs="Arial"/>
          <w:sz w:val="24"/>
          <w:szCs w:val="24"/>
          <w:lang w:eastAsia="es-VE"/>
        </w:rPr>
      </w:pPr>
      <w:r w:rsidRPr="00757B99">
        <w:rPr>
          <w:rFonts w:ascii="Arial" w:eastAsia="Times New Roman" w:hAnsi="Arial" w:cs="Arial"/>
          <w:sz w:val="24"/>
          <w:szCs w:val="24"/>
          <w:lang w:eastAsia="es-VE"/>
        </w:rPr>
        <w:t>d) reunión periódica de una comisión mixta del país de emigración y del país de inmigración para la aplicación o adaptación de los programas o medidas en materia de reclutamiento, introducción, empleo, protección y, eventualmente, repatriación de los trabajadores migrantes y de sus familias.</w:t>
      </w:r>
    </w:p>
    <w:p w:rsidR="00B509FB" w:rsidRDefault="00B509FB"/>
    <w:sectPr w:rsidR="00B509FB" w:rsidSect="0065117E">
      <w:pgSz w:w="12240" w:h="15840" w:orient="landscape" w:code="1"/>
      <w:pgMar w:top="1985" w:right="1417" w:bottom="170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757B99"/>
    <w:rsid w:val="000B0367"/>
    <w:rsid w:val="0024317D"/>
    <w:rsid w:val="0065117E"/>
    <w:rsid w:val="00757B99"/>
    <w:rsid w:val="008A29F1"/>
    <w:rsid w:val="008D0263"/>
    <w:rsid w:val="00B509FB"/>
    <w:rsid w:val="00EE6711"/>
  </w:rsids>
  <m:mathPr>
    <m:mathFont m:val="Cambria Math"/>
    <m:brkBin m:val="before"/>
    <m:brkBinSub m:val="--"/>
    <m:smallFrac m:val="off"/>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9FB"/>
  </w:style>
  <w:style w:type="paragraph" w:styleId="Ttulo3">
    <w:name w:val="heading 3"/>
    <w:basedOn w:val="Normal"/>
    <w:link w:val="Ttulo3Car"/>
    <w:uiPriority w:val="9"/>
    <w:qFormat/>
    <w:rsid w:val="00757B99"/>
    <w:pPr>
      <w:spacing w:before="100" w:beforeAutospacing="1" w:after="100" w:afterAutospacing="1" w:line="240" w:lineRule="auto"/>
      <w:outlineLvl w:val="2"/>
    </w:pPr>
    <w:rPr>
      <w:rFonts w:ascii="Times New Roman" w:eastAsia="Times New Roman" w:hAnsi="Times New Roman" w:cs="Times New Roman"/>
      <w:b/>
      <w:bCs/>
      <w:sz w:val="27"/>
      <w:szCs w:val="27"/>
      <w:lang w:eastAsia="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757B99"/>
    <w:rPr>
      <w:rFonts w:ascii="Times New Roman" w:eastAsia="Times New Roman" w:hAnsi="Times New Roman" w:cs="Times New Roman"/>
      <w:b/>
      <w:bCs/>
      <w:sz w:val="27"/>
      <w:szCs w:val="27"/>
      <w:lang w:eastAsia="es-VE"/>
    </w:rPr>
  </w:style>
  <w:style w:type="character" w:styleId="Hipervnculo">
    <w:name w:val="Hyperlink"/>
    <w:basedOn w:val="Fuentedeprrafopredeter"/>
    <w:uiPriority w:val="99"/>
    <w:semiHidden/>
    <w:unhideWhenUsed/>
    <w:rsid w:val="00757B99"/>
    <w:rPr>
      <w:color w:val="0000FF"/>
      <w:u w:val="single"/>
    </w:rPr>
  </w:style>
  <w:style w:type="paragraph" w:styleId="NormalWeb">
    <w:name w:val="Normal (Web)"/>
    <w:basedOn w:val="Normal"/>
    <w:uiPriority w:val="99"/>
    <w:semiHidden/>
    <w:unhideWhenUsed/>
    <w:rsid w:val="00757B99"/>
    <w:pPr>
      <w:spacing w:before="100" w:beforeAutospacing="1" w:after="100" w:afterAutospacing="1" w:line="240" w:lineRule="auto"/>
    </w:pPr>
    <w:rPr>
      <w:rFonts w:ascii="Times New Roman" w:eastAsia="Times New Roman" w:hAnsi="Times New Roman" w:cs="Times New Roman"/>
      <w:sz w:val="24"/>
      <w:szCs w:val="24"/>
      <w:lang w:eastAsia="es-V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723</Words>
  <Characters>3977</Characters>
  <Application>Microsoft Office Word</Application>
  <DocSecurity>0</DocSecurity>
  <Lines>33</Lines>
  <Paragraphs>9</Paragraphs>
  <ScaleCrop>false</ScaleCrop>
  <Company/>
  <LinksUpToDate>false</LinksUpToDate>
  <CharactersWithSpaces>4691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MASSIEL FLORES</dc:creator>
  <cp:keywords/>
  <dc:description/>
  <cp:lastModifiedBy>MASSIEL FLORES</cp:lastModifiedBy>
  <cp:revision>1</cp:revision>
  <dcterms:created xsi:type="dcterms:W3CDTF">2011-08-09T17:31:00Z</dcterms:created>
  <dcterms:modified xsi:type="dcterms:W3CDTF">2011-08-09T17:32:00Z</dcterms:modified>
</cp:coreProperties>
</file>